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УТВЕРЖДЕНО</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постановлением Администрации</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муниципального образования</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«Муниципальный округ</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proofErr w:type="spellStart"/>
      <w:r w:rsidRPr="004B549D">
        <w:rPr>
          <w:rFonts w:ascii="Times New Roman" w:hAnsi="Times New Roman" w:cs="Times New Roman"/>
          <w:sz w:val="23"/>
          <w:szCs w:val="23"/>
        </w:rPr>
        <w:t>Увинский</w:t>
      </w:r>
      <w:proofErr w:type="spellEnd"/>
      <w:r w:rsidRPr="004B549D">
        <w:rPr>
          <w:rFonts w:ascii="Times New Roman" w:hAnsi="Times New Roman" w:cs="Times New Roman"/>
          <w:sz w:val="23"/>
          <w:szCs w:val="23"/>
        </w:rPr>
        <w:t xml:space="preserve"> район</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Удмуртской Республики»</w:t>
      </w:r>
    </w:p>
    <w:p w:rsidR="00A909A0" w:rsidRPr="004B549D" w:rsidRDefault="00B805C2" w:rsidP="00B805C2">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00962E17">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Pr="004B549D">
        <w:rPr>
          <w:rFonts w:ascii="Times New Roman" w:hAnsi="Times New Roman" w:cs="Times New Roman"/>
          <w:sz w:val="23"/>
          <w:szCs w:val="23"/>
        </w:rPr>
        <w:t xml:space="preserve">от </w:t>
      </w:r>
      <w:r w:rsidR="00DC42F7">
        <w:rPr>
          <w:rFonts w:ascii="Times New Roman" w:hAnsi="Times New Roman" w:cs="Times New Roman"/>
          <w:sz w:val="23"/>
          <w:szCs w:val="23"/>
        </w:rPr>
        <w:t>18.06</w:t>
      </w:r>
      <w:r w:rsidR="001D2871">
        <w:rPr>
          <w:rFonts w:ascii="Times New Roman" w:hAnsi="Times New Roman" w:cs="Times New Roman"/>
          <w:sz w:val="23"/>
          <w:szCs w:val="23"/>
        </w:rPr>
        <w:t>.2026</w:t>
      </w:r>
      <w:r w:rsidR="003D1683">
        <w:rPr>
          <w:rFonts w:ascii="Times New Roman" w:hAnsi="Times New Roman" w:cs="Times New Roman"/>
          <w:sz w:val="23"/>
          <w:szCs w:val="23"/>
        </w:rPr>
        <w:t xml:space="preserve"> № </w:t>
      </w:r>
      <w:r w:rsidR="00DC42F7">
        <w:rPr>
          <w:rFonts w:ascii="Times New Roman" w:hAnsi="Times New Roman" w:cs="Times New Roman"/>
          <w:sz w:val="23"/>
          <w:szCs w:val="23"/>
        </w:rPr>
        <w:t>698</w:t>
      </w:r>
    </w:p>
    <w:p w:rsidR="00EB7CE7" w:rsidRPr="004B549D" w:rsidRDefault="00EB7CE7" w:rsidP="0079321E">
      <w:pPr>
        <w:spacing w:after="0" w:line="0" w:lineRule="atLeast"/>
        <w:contextualSpacing/>
        <w:jc w:val="center"/>
        <w:rPr>
          <w:rFonts w:ascii="Times New Roman" w:hAnsi="Times New Roman" w:cs="Times New Roman"/>
          <w:b/>
          <w:sz w:val="24"/>
          <w:szCs w:val="24"/>
        </w:rPr>
      </w:pPr>
    </w:p>
    <w:p w:rsidR="00B805C2" w:rsidRPr="004B549D" w:rsidRDefault="00B805C2" w:rsidP="0079321E">
      <w:pPr>
        <w:spacing w:after="0" w:line="0" w:lineRule="atLeast"/>
        <w:contextualSpacing/>
        <w:jc w:val="center"/>
        <w:rPr>
          <w:rFonts w:ascii="Times New Roman" w:hAnsi="Times New Roman" w:cs="Times New Roman"/>
          <w:b/>
          <w:sz w:val="24"/>
          <w:szCs w:val="24"/>
        </w:rPr>
      </w:pPr>
    </w:p>
    <w:p w:rsidR="00975D16" w:rsidRPr="004B549D" w:rsidRDefault="007C2C46" w:rsidP="0079321E">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ИЗВЕЩЕНИЕ</w:t>
      </w:r>
    </w:p>
    <w:p w:rsidR="00AA19CC" w:rsidRPr="004B549D" w:rsidRDefault="002B0556" w:rsidP="00192145">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о проведении открытого аукциона в электронной форме по продаже</w:t>
      </w:r>
    </w:p>
    <w:p w:rsidR="001D46B6" w:rsidRPr="004B549D" w:rsidRDefault="002B0556" w:rsidP="00D3480B">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земельн</w:t>
      </w:r>
      <w:r w:rsidR="000327A6" w:rsidRPr="004B549D">
        <w:rPr>
          <w:rFonts w:ascii="Times New Roman" w:hAnsi="Times New Roman" w:cs="Times New Roman"/>
          <w:b/>
          <w:sz w:val="24"/>
          <w:szCs w:val="24"/>
        </w:rPr>
        <w:t>ых</w:t>
      </w:r>
      <w:r w:rsidRPr="004B549D">
        <w:rPr>
          <w:rFonts w:ascii="Times New Roman" w:hAnsi="Times New Roman" w:cs="Times New Roman"/>
          <w:b/>
          <w:sz w:val="24"/>
          <w:szCs w:val="24"/>
        </w:rPr>
        <w:t xml:space="preserve"> участк</w:t>
      </w:r>
      <w:r w:rsidR="000327A6" w:rsidRPr="004B549D">
        <w:rPr>
          <w:rFonts w:ascii="Times New Roman" w:hAnsi="Times New Roman" w:cs="Times New Roman"/>
          <w:b/>
          <w:sz w:val="24"/>
          <w:szCs w:val="24"/>
        </w:rPr>
        <w:t>ов, расположенных на территории</w:t>
      </w:r>
    </w:p>
    <w:p w:rsidR="00192145" w:rsidRPr="004B549D" w:rsidRDefault="00B805C2" w:rsidP="00D3480B">
      <w:pPr>
        <w:spacing w:after="0" w:line="0" w:lineRule="atLeast"/>
        <w:contextualSpacing/>
        <w:jc w:val="center"/>
        <w:rPr>
          <w:rFonts w:ascii="Times New Roman" w:hAnsi="Times New Roman" w:cs="Times New Roman"/>
          <w:b/>
          <w:sz w:val="24"/>
          <w:szCs w:val="24"/>
        </w:rPr>
      </w:pPr>
      <w:proofErr w:type="spellStart"/>
      <w:r w:rsidRPr="004B549D">
        <w:rPr>
          <w:rFonts w:ascii="Times New Roman" w:hAnsi="Times New Roman" w:cs="Times New Roman"/>
          <w:b/>
          <w:sz w:val="24"/>
          <w:szCs w:val="24"/>
        </w:rPr>
        <w:t>Увинского</w:t>
      </w:r>
      <w:proofErr w:type="spellEnd"/>
      <w:r w:rsidR="000327A6" w:rsidRPr="004B549D">
        <w:rPr>
          <w:rFonts w:ascii="Times New Roman" w:hAnsi="Times New Roman" w:cs="Times New Roman"/>
          <w:b/>
          <w:sz w:val="24"/>
          <w:szCs w:val="24"/>
        </w:rPr>
        <w:t xml:space="preserve"> района Удмуртской Республики</w:t>
      </w:r>
      <w:r w:rsidR="00192145" w:rsidRPr="004B549D">
        <w:rPr>
          <w:rFonts w:ascii="Times New Roman" w:hAnsi="Times New Roman" w:cs="Times New Roman"/>
          <w:b/>
          <w:sz w:val="24"/>
          <w:szCs w:val="24"/>
        </w:rPr>
        <w:t xml:space="preserve"> </w:t>
      </w:r>
    </w:p>
    <w:p w:rsidR="00B805C2" w:rsidRPr="004B549D" w:rsidRDefault="00B805C2" w:rsidP="00EB7CE7">
      <w:pPr>
        <w:tabs>
          <w:tab w:val="left" w:pos="993"/>
        </w:tabs>
        <w:spacing w:after="0" w:line="0" w:lineRule="atLeast"/>
        <w:ind w:firstLine="709"/>
        <w:jc w:val="both"/>
        <w:rPr>
          <w:rFonts w:ascii="Times New Roman" w:hAnsi="Times New Roman" w:cs="Times New Roman"/>
          <w:b/>
          <w:sz w:val="24"/>
          <w:szCs w:val="24"/>
        </w:rPr>
      </w:pPr>
    </w:p>
    <w:p w:rsidR="00B805C2" w:rsidRPr="00B805C2" w:rsidRDefault="00B805C2" w:rsidP="00B805C2">
      <w:pPr>
        <w:tabs>
          <w:tab w:val="left" w:pos="993"/>
        </w:tabs>
        <w:spacing w:after="0" w:line="240" w:lineRule="auto"/>
        <w:ind w:firstLine="709"/>
        <w:jc w:val="both"/>
        <w:rPr>
          <w:rFonts w:ascii="Times New Roman" w:eastAsia="Calibri" w:hAnsi="Times New Roman" w:cs="Times New Roman"/>
          <w:sz w:val="24"/>
          <w:szCs w:val="24"/>
        </w:rPr>
      </w:pPr>
      <w:proofErr w:type="gramStart"/>
      <w:r w:rsidRPr="00B805C2">
        <w:rPr>
          <w:rFonts w:ascii="Times New Roman" w:eastAsia="Calibri"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Удмуртской Республики» (427260, Удмуртская Республика,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пос. </w:t>
      </w:r>
      <w:proofErr w:type="spellStart"/>
      <w:r w:rsidRPr="00B805C2">
        <w:rPr>
          <w:rFonts w:ascii="Times New Roman" w:eastAsia="Calibri" w:hAnsi="Times New Roman" w:cs="Times New Roman"/>
          <w:sz w:val="24"/>
          <w:szCs w:val="24"/>
        </w:rPr>
        <w:t>Ува</w:t>
      </w:r>
      <w:proofErr w:type="spellEnd"/>
      <w:r w:rsidRPr="00B805C2">
        <w:rPr>
          <w:rFonts w:ascii="Times New Roman" w:eastAsia="Calibri" w:hAnsi="Times New Roman" w:cs="Times New Roman"/>
          <w:sz w:val="24"/>
          <w:szCs w:val="24"/>
        </w:rPr>
        <w:t xml:space="preserve">, ул. Калинина, </w:t>
      </w:r>
      <w:proofErr w:type="spellStart"/>
      <w:r w:rsidRPr="00B805C2">
        <w:rPr>
          <w:rFonts w:ascii="Times New Roman" w:eastAsia="Calibri" w:hAnsi="Times New Roman" w:cs="Times New Roman"/>
          <w:sz w:val="24"/>
          <w:szCs w:val="24"/>
        </w:rPr>
        <w:t>зд</w:t>
      </w:r>
      <w:proofErr w:type="spellEnd"/>
      <w:r w:rsidRPr="00B805C2">
        <w:rPr>
          <w:rFonts w:ascii="Times New Roman" w:eastAsia="Calibri" w:hAnsi="Times New Roman" w:cs="Times New Roman"/>
          <w:sz w:val="24"/>
          <w:szCs w:val="24"/>
        </w:rPr>
        <w:t>. 19, адрес электронной почты: uizo@uv.udmr.ru,  тел: +7(34130)52201 (далее – Организатор).</w:t>
      </w:r>
      <w:proofErr w:type="gramEnd"/>
    </w:p>
    <w:p w:rsidR="00EC41E6" w:rsidRPr="004B549D" w:rsidRDefault="002B0556" w:rsidP="00EC41E6">
      <w:pPr>
        <w:pStyle w:val="a4"/>
        <w:tabs>
          <w:tab w:val="left" w:pos="993"/>
        </w:tabs>
        <w:spacing w:after="0" w:line="0" w:lineRule="atLeast"/>
        <w:ind w:left="0" w:firstLine="709"/>
        <w:jc w:val="both"/>
        <w:rPr>
          <w:rFonts w:ascii="Times New Roman" w:hAnsi="Times New Roman" w:cs="Times New Roman"/>
          <w:sz w:val="24"/>
          <w:szCs w:val="24"/>
        </w:rPr>
      </w:pPr>
      <w:r w:rsidRPr="004B549D">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EC41E6" w:rsidRPr="004B549D">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Удмуртской Республики» (427260, Удмуртская Республика,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пос. </w:t>
      </w:r>
      <w:proofErr w:type="spellStart"/>
      <w:r w:rsidR="00EC41E6" w:rsidRPr="004B549D">
        <w:rPr>
          <w:rFonts w:ascii="Times New Roman" w:hAnsi="Times New Roman" w:cs="Times New Roman"/>
          <w:sz w:val="24"/>
          <w:szCs w:val="24"/>
        </w:rPr>
        <w:t>Ува</w:t>
      </w:r>
      <w:proofErr w:type="spellEnd"/>
      <w:r w:rsidR="00EC41E6" w:rsidRPr="004B549D">
        <w:rPr>
          <w:rFonts w:ascii="Times New Roman" w:hAnsi="Times New Roman" w:cs="Times New Roman"/>
          <w:sz w:val="24"/>
          <w:szCs w:val="24"/>
        </w:rPr>
        <w:t xml:space="preserve">, ул. Калинина, </w:t>
      </w:r>
      <w:proofErr w:type="spellStart"/>
      <w:r w:rsidR="00EC41E6" w:rsidRPr="004B549D">
        <w:rPr>
          <w:rFonts w:ascii="Times New Roman" w:hAnsi="Times New Roman" w:cs="Times New Roman"/>
          <w:sz w:val="24"/>
          <w:szCs w:val="24"/>
        </w:rPr>
        <w:t>зд</w:t>
      </w:r>
      <w:proofErr w:type="spellEnd"/>
      <w:r w:rsidR="00EC41E6" w:rsidRPr="004B549D">
        <w:rPr>
          <w:rFonts w:ascii="Times New Roman" w:hAnsi="Times New Roman" w:cs="Times New Roman"/>
          <w:sz w:val="24"/>
          <w:szCs w:val="24"/>
        </w:rPr>
        <w:t>. 19).</w:t>
      </w:r>
    </w:p>
    <w:p w:rsidR="00EC41E6" w:rsidRPr="004B549D" w:rsidRDefault="00EC41E6" w:rsidP="00EC41E6">
      <w:pPr>
        <w:tabs>
          <w:tab w:val="left" w:pos="1134"/>
        </w:tabs>
        <w:spacing w:after="0" w:line="0" w:lineRule="atLeast"/>
        <w:ind w:firstLine="709"/>
        <w:jc w:val="both"/>
        <w:rPr>
          <w:rFonts w:ascii="Times New Roman" w:eastAsia="Calibri" w:hAnsi="Times New Roman" w:cs="Times New Roman"/>
          <w:sz w:val="24"/>
          <w:szCs w:val="24"/>
        </w:rPr>
      </w:pPr>
      <w:r w:rsidRPr="004B549D">
        <w:rPr>
          <w:rFonts w:ascii="Times New Roman" w:eastAsia="Calibri" w:hAnsi="Times New Roman" w:cs="Times New Roman"/>
          <w:sz w:val="24"/>
          <w:szCs w:val="24"/>
        </w:rPr>
        <w:t xml:space="preserve">Разъяснения по вопросам проведения аукциона предоставляются Управлением имущественных и земельных отношений Администрации муниципального образования «Муниципальный округ </w:t>
      </w:r>
      <w:proofErr w:type="spellStart"/>
      <w:r w:rsidRPr="004B549D">
        <w:rPr>
          <w:rFonts w:ascii="Times New Roman" w:eastAsia="Calibri" w:hAnsi="Times New Roman" w:cs="Times New Roman"/>
          <w:sz w:val="24"/>
          <w:szCs w:val="24"/>
        </w:rPr>
        <w:t>Увинский</w:t>
      </w:r>
      <w:proofErr w:type="spellEnd"/>
      <w:r w:rsidRPr="004B549D">
        <w:rPr>
          <w:rFonts w:ascii="Times New Roman" w:eastAsia="Calibri" w:hAnsi="Times New Roman" w:cs="Times New Roman"/>
          <w:sz w:val="24"/>
          <w:szCs w:val="24"/>
        </w:rPr>
        <w:t xml:space="preserve"> район Удмуртской Республики» (контактный телефон </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+7</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(34130)</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5-22-01, электронная почта uizo@uv.udmr.ru).</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Форма аукциона и форма подачи предложений о цене: аукцион по продаже земельн</w:t>
      </w:r>
      <w:r w:rsidR="00A12ECA" w:rsidRPr="004B549D">
        <w:rPr>
          <w:rFonts w:ascii="Times New Roman" w:hAnsi="Times New Roman" w:cs="Times New Roman"/>
          <w:bCs/>
          <w:sz w:val="24"/>
          <w:szCs w:val="24"/>
        </w:rPr>
        <w:t>ых</w:t>
      </w:r>
      <w:r w:rsidRPr="004B549D">
        <w:rPr>
          <w:rFonts w:ascii="Times New Roman" w:hAnsi="Times New Roman" w:cs="Times New Roman"/>
          <w:bCs/>
          <w:sz w:val="24"/>
          <w:szCs w:val="24"/>
        </w:rPr>
        <w:t xml:space="preserve"> участк</w:t>
      </w:r>
      <w:r w:rsidR="00A12ECA" w:rsidRPr="004B549D">
        <w:rPr>
          <w:rFonts w:ascii="Times New Roman" w:hAnsi="Times New Roman" w:cs="Times New Roman"/>
          <w:bCs/>
          <w:sz w:val="24"/>
          <w:szCs w:val="24"/>
        </w:rPr>
        <w:t>ов</w:t>
      </w:r>
      <w:r w:rsidRPr="004B549D">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0717A4">
        <w:rPr>
          <w:rFonts w:ascii="Times New Roman" w:hAnsi="Times New Roman" w:cs="Times New Roman"/>
          <w:bCs/>
          <w:sz w:val="24"/>
          <w:szCs w:val="24"/>
          <w:u w:val="single"/>
        </w:rPr>
        <w:t>Участниками аукциона могут быть только граждане</w:t>
      </w:r>
      <w:r w:rsidRPr="004B549D">
        <w:rPr>
          <w:rFonts w:ascii="Times New Roman" w:hAnsi="Times New Roman" w:cs="Times New Roman"/>
          <w:bCs/>
          <w:sz w:val="24"/>
          <w:szCs w:val="24"/>
        </w:rPr>
        <w:t>.</w:t>
      </w:r>
    </w:p>
    <w:p w:rsidR="00CD4BC7" w:rsidRDefault="00CD4BC7"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 xml:space="preserve">Предмет аукциона: </w:t>
      </w:r>
      <w:r w:rsidR="004B549D" w:rsidRPr="004B549D">
        <w:rPr>
          <w:rFonts w:ascii="Times New Roman" w:hAnsi="Times New Roman" w:cs="Times New Roman"/>
          <w:bCs/>
          <w:sz w:val="24"/>
          <w:szCs w:val="24"/>
        </w:rPr>
        <w:t>продажа земельн</w:t>
      </w:r>
      <w:r w:rsidR="004B549D">
        <w:rPr>
          <w:rFonts w:ascii="Times New Roman" w:hAnsi="Times New Roman" w:cs="Times New Roman"/>
          <w:bCs/>
          <w:sz w:val="24"/>
          <w:szCs w:val="24"/>
        </w:rPr>
        <w:t>ых</w:t>
      </w:r>
      <w:r w:rsidR="004B549D" w:rsidRPr="004B549D">
        <w:rPr>
          <w:rFonts w:ascii="Times New Roman" w:hAnsi="Times New Roman" w:cs="Times New Roman"/>
          <w:bCs/>
          <w:sz w:val="24"/>
          <w:szCs w:val="24"/>
        </w:rPr>
        <w:t xml:space="preserve"> участк</w:t>
      </w:r>
      <w:r w:rsidR="004B549D">
        <w:rPr>
          <w:rFonts w:ascii="Times New Roman" w:hAnsi="Times New Roman" w:cs="Times New Roman"/>
          <w:bCs/>
          <w:sz w:val="24"/>
          <w:szCs w:val="24"/>
        </w:rPr>
        <w:t>ов</w:t>
      </w:r>
      <w:r w:rsidRPr="004B549D">
        <w:rPr>
          <w:rFonts w:ascii="Times New Roman" w:hAnsi="Times New Roman" w:cs="Times New Roman"/>
          <w:bCs/>
          <w:sz w:val="24"/>
          <w:szCs w:val="24"/>
        </w:rPr>
        <w:t>.</w:t>
      </w:r>
    </w:p>
    <w:p w:rsidR="00EC41E6" w:rsidRDefault="00EC41E6" w:rsidP="00EA0CBE">
      <w:pPr>
        <w:tabs>
          <w:tab w:val="left" w:pos="1134"/>
        </w:tabs>
        <w:spacing w:after="0" w:line="0" w:lineRule="atLeast"/>
        <w:jc w:val="both"/>
        <w:rPr>
          <w:rFonts w:ascii="Times New Roman" w:hAnsi="Times New Roman" w:cs="Times New Roman"/>
          <w:b/>
          <w:bCs/>
          <w:sz w:val="24"/>
          <w:szCs w:val="24"/>
          <w:u w:val="single"/>
        </w:rPr>
      </w:pP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2268"/>
        <w:gridCol w:w="851"/>
        <w:gridCol w:w="1133"/>
        <w:gridCol w:w="1134"/>
        <w:gridCol w:w="992"/>
      </w:tblGrid>
      <w:tr w:rsidR="00EC41E6" w:rsidRPr="002411CF" w:rsidTr="009A52F5">
        <w:tc>
          <w:tcPr>
            <w:tcW w:w="567" w:type="dxa"/>
          </w:tcPr>
          <w:p w:rsidR="00EC41E6" w:rsidRPr="003A27B3" w:rsidRDefault="00EC41E6" w:rsidP="003F2E42">
            <w:pPr>
              <w:ind w:left="-108" w:right="-108"/>
              <w:jc w:val="center"/>
              <w:rPr>
                <w:rFonts w:ascii="Times New Roman" w:hAnsi="Times New Roman" w:cs="Times New Roman"/>
                <w:b/>
              </w:rPr>
            </w:pPr>
            <w:r w:rsidRPr="003A27B3">
              <w:rPr>
                <w:rFonts w:ascii="Times New Roman" w:hAnsi="Times New Roman" w:cs="Times New Roman"/>
                <w:b/>
              </w:rPr>
              <w:t>№ лота</w:t>
            </w:r>
          </w:p>
        </w:tc>
        <w:tc>
          <w:tcPr>
            <w:tcW w:w="1843"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559"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2268"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EC41E6" w:rsidRPr="00EA0CBE" w:rsidRDefault="00EC41E6" w:rsidP="003F2E42">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дь</w:t>
            </w:r>
            <w:proofErr w:type="spellEnd"/>
            <w:proofErr w:type="gramEnd"/>
            <w:r w:rsidRPr="00EA0CBE">
              <w:rPr>
                <w:rFonts w:ascii="Times New Roman" w:hAnsi="Times New Roman" w:cs="Times New Roman"/>
                <w:sz w:val="19"/>
                <w:szCs w:val="19"/>
              </w:rPr>
              <w:t>, кв. метров</w:t>
            </w:r>
          </w:p>
        </w:tc>
        <w:tc>
          <w:tcPr>
            <w:tcW w:w="1133" w:type="dxa"/>
          </w:tcPr>
          <w:p w:rsidR="00EC41E6" w:rsidRPr="00EA0CBE" w:rsidRDefault="00EC41E6" w:rsidP="003F2E42">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 xml:space="preserve">Задаток для участия в </w:t>
            </w:r>
            <w:proofErr w:type="spellStart"/>
            <w:proofErr w:type="gramStart"/>
            <w:r w:rsidRPr="00EA0CBE">
              <w:rPr>
                <w:rFonts w:ascii="Times New Roman" w:hAnsi="Times New Roman" w:cs="Times New Roman"/>
                <w:sz w:val="19"/>
                <w:szCs w:val="19"/>
              </w:rPr>
              <w:t>аукцио</w:t>
            </w:r>
            <w:proofErr w:type="spellEnd"/>
            <w:r w:rsidR="00EA0CBE" w:rsidRPr="00EA0CBE">
              <w:rPr>
                <w:rFonts w:ascii="Times New Roman" w:hAnsi="Times New Roman" w:cs="Times New Roman"/>
                <w:sz w:val="19"/>
                <w:szCs w:val="19"/>
              </w:rPr>
              <w:t>-</w:t>
            </w:r>
            <w:r w:rsidR="00EA0CBE">
              <w:rPr>
                <w:rFonts w:ascii="Times New Roman" w:hAnsi="Times New Roman" w:cs="Times New Roman"/>
                <w:sz w:val="19"/>
                <w:szCs w:val="19"/>
              </w:rPr>
              <w:t>не</w:t>
            </w:r>
            <w:proofErr w:type="gramEnd"/>
            <w:r w:rsidR="00EA0CBE">
              <w:rPr>
                <w:rFonts w:ascii="Times New Roman" w:hAnsi="Times New Roman" w:cs="Times New Roman"/>
                <w:sz w:val="19"/>
                <w:szCs w:val="19"/>
              </w:rPr>
              <w:t xml:space="preserve">, руб. </w:t>
            </w:r>
          </w:p>
        </w:tc>
        <w:tc>
          <w:tcPr>
            <w:tcW w:w="992" w:type="dxa"/>
          </w:tcPr>
          <w:p w:rsidR="00EC41E6" w:rsidRPr="00EA0CBE" w:rsidRDefault="00EA0CBE" w:rsidP="00EA0CBE">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00EC41E6" w:rsidRPr="00EA0CBE">
              <w:rPr>
                <w:rFonts w:ascii="Times New Roman" w:hAnsi="Times New Roman" w:cs="Times New Roman"/>
                <w:sz w:val="19"/>
                <w:szCs w:val="19"/>
              </w:rPr>
              <w:t xml:space="preserve">, руб. </w:t>
            </w:r>
          </w:p>
          <w:p w:rsidR="00EC41E6" w:rsidRPr="00EA0CBE" w:rsidRDefault="00EC41E6" w:rsidP="00EA0CBE">
            <w:pPr>
              <w:ind w:left="-108" w:right="-108"/>
              <w:jc w:val="center"/>
              <w:rPr>
                <w:rFonts w:ascii="Times New Roman" w:hAnsi="Times New Roman" w:cs="Times New Roman"/>
                <w:sz w:val="19"/>
                <w:szCs w:val="19"/>
              </w:rPr>
            </w:pPr>
          </w:p>
        </w:tc>
      </w:tr>
      <w:tr w:rsidR="00EC41E6" w:rsidRPr="002411CF" w:rsidTr="00BD4724">
        <w:trPr>
          <w:trHeight w:val="2735"/>
        </w:trPr>
        <w:tc>
          <w:tcPr>
            <w:tcW w:w="567" w:type="dxa"/>
          </w:tcPr>
          <w:p w:rsidR="00EC41E6" w:rsidRPr="003A27B3" w:rsidRDefault="00EC41E6" w:rsidP="00EC41E6">
            <w:pPr>
              <w:numPr>
                <w:ilvl w:val="0"/>
                <w:numId w:val="3"/>
              </w:numPr>
              <w:autoSpaceDE w:val="0"/>
              <w:autoSpaceDN w:val="0"/>
              <w:adjustRightInd w:val="0"/>
              <w:spacing w:after="0" w:line="240" w:lineRule="auto"/>
              <w:ind w:left="0" w:firstLine="34"/>
              <w:rPr>
                <w:b/>
              </w:rPr>
            </w:pPr>
          </w:p>
        </w:tc>
        <w:tc>
          <w:tcPr>
            <w:tcW w:w="1843" w:type="dxa"/>
          </w:tcPr>
          <w:p w:rsidR="00735557" w:rsidRDefault="00735557" w:rsidP="00735557">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ул. Некрасова, д. 26 </w:t>
            </w:r>
          </w:p>
          <w:p w:rsidR="00735557" w:rsidRDefault="00735557" w:rsidP="00735557">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EC41E6" w:rsidRPr="00EA0CBE" w:rsidRDefault="00735557" w:rsidP="00735557">
            <w:pPr>
              <w:jc w:val="center"/>
              <w:rPr>
                <w:rFonts w:ascii="Times New Roman" w:hAnsi="Times New Roman" w:cs="Times New Roman"/>
                <w:sz w:val="20"/>
                <w:szCs w:val="20"/>
              </w:rPr>
            </w:pPr>
            <w:r>
              <w:rPr>
                <w:rFonts w:ascii="Times New Roman" w:hAnsi="Times New Roman" w:cs="Times New Roman"/>
                <w:sz w:val="20"/>
                <w:szCs w:val="20"/>
              </w:rPr>
              <w:t>18:21:095034:18</w:t>
            </w:r>
          </w:p>
        </w:tc>
        <w:tc>
          <w:tcPr>
            <w:tcW w:w="1559" w:type="dxa"/>
          </w:tcPr>
          <w:p w:rsidR="00EC41E6" w:rsidRPr="00EA0CBE" w:rsidRDefault="00735557" w:rsidP="001D2A31">
            <w:pPr>
              <w:ind w:left="-108" w:right="-108"/>
              <w:jc w:val="center"/>
              <w:rPr>
                <w:rFonts w:ascii="Times New Roman" w:hAnsi="Times New Roman" w:cs="Times New Roman"/>
                <w:sz w:val="20"/>
                <w:szCs w:val="20"/>
              </w:rPr>
            </w:pPr>
            <w:r w:rsidRPr="00735557">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EC41E6" w:rsidRPr="00EA0CBE" w:rsidRDefault="00735557" w:rsidP="003F2E42">
            <w:pPr>
              <w:jc w:val="center"/>
              <w:rPr>
                <w:rFonts w:ascii="Times New Roman" w:hAnsi="Times New Roman" w:cs="Times New Roman"/>
                <w:sz w:val="20"/>
                <w:szCs w:val="20"/>
              </w:rPr>
            </w:pPr>
            <w:r w:rsidRPr="00735557">
              <w:rPr>
                <w:rFonts w:ascii="Times New Roman" w:hAnsi="Times New Roman" w:cs="Times New Roman"/>
                <w:sz w:val="20"/>
                <w:szCs w:val="20"/>
              </w:rPr>
              <w:t xml:space="preserve">в том числе: 1647 кв. метров – зона сильного подтопления территорий, прилегающих к зонам затопления территорий, прилегающих к р.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в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w:t>
            </w:r>
            <w:proofErr w:type="spellStart"/>
            <w:r w:rsidRPr="00735557">
              <w:rPr>
                <w:rFonts w:ascii="Times New Roman" w:hAnsi="Times New Roman" w:cs="Times New Roman"/>
                <w:sz w:val="20"/>
                <w:szCs w:val="20"/>
              </w:rPr>
              <w:t>Увинского</w:t>
            </w:r>
            <w:proofErr w:type="spellEnd"/>
            <w:r w:rsidRPr="00735557">
              <w:rPr>
                <w:rFonts w:ascii="Times New Roman" w:hAnsi="Times New Roman" w:cs="Times New Roman"/>
                <w:sz w:val="20"/>
                <w:szCs w:val="20"/>
              </w:rPr>
              <w:t xml:space="preserve"> муниципально</w:t>
            </w:r>
            <w:r w:rsidR="00BD4724">
              <w:rPr>
                <w:rFonts w:ascii="Times New Roman" w:hAnsi="Times New Roman" w:cs="Times New Roman"/>
                <w:sz w:val="20"/>
                <w:szCs w:val="20"/>
              </w:rPr>
              <w:t>го района Удмуртской Республики</w:t>
            </w:r>
          </w:p>
        </w:tc>
        <w:tc>
          <w:tcPr>
            <w:tcW w:w="851" w:type="dxa"/>
          </w:tcPr>
          <w:p w:rsidR="00EC41E6" w:rsidRPr="00EA0CBE" w:rsidRDefault="00735557" w:rsidP="003F2E42">
            <w:pPr>
              <w:jc w:val="center"/>
              <w:rPr>
                <w:rFonts w:ascii="Times New Roman" w:hAnsi="Times New Roman" w:cs="Times New Roman"/>
                <w:sz w:val="20"/>
                <w:szCs w:val="20"/>
              </w:rPr>
            </w:pPr>
            <w:r>
              <w:rPr>
                <w:rFonts w:ascii="Times New Roman" w:hAnsi="Times New Roman" w:cs="Times New Roman"/>
                <w:sz w:val="20"/>
                <w:szCs w:val="20"/>
              </w:rPr>
              <w:t>1647</w:t>
            </w:r>
          </w:p>
        </w:tc>
        <w:tc>
          <w:tcPr>
            <w:tcW w:w="1133" w:type="dxa"/>
          </w:tcPr>
          <w:p w:rsidR="00EC41E6" w:rsidRPr="00EA0CBE" w:rsidRDefault="00735557" w:rsidP="00EA0CBE">
            <w:pPr>
              <w:ind w:left="-107" w:right="-108"/>
              <w:jc w:val="center"/>
              <w:rPr>
                <w:rFonts w:ascii="Times New Roman" w:hAnsi="Times New Roman" w:cs="Times New Roman"/>
                <w:sz w:val="20"/>
                <w:szCs w:val="20"/>
              </w:rPr>
            </w:pPr>
            <w:r>
              <w:rPr>
                <w:rFonts w:ascii="Times New Roman" w:hAnsi="Times New Roman" w:cs="Times New Roman"/>
                <w:sz w:val="20"/>
                <w:szCs w:val="20"/>
              </w:rPr>
              <w:t>480 874,</w:t>
            </w:r>
            <w:r w:rsidRPr="00735557">
              <w:rPr>
                <w:rFonts w:ascii="Times New Roman" w:hAnsi="Times New Roman" w:cs="Times New Roman"/>
                <w:sz w:val="20"/>
                <w:szCs w:val="20"/>
              </w:rPr>
              <w:t>59</w:t>
            </w:r>
          </w:p>
        </w:tc>
        <w:tc>
          <w:tcPr>
            <w:tcW w:w="1134" w:type="dxa"/>
          </w:tcPr>
          <w:p w:rsidR="00EC41E6" w:rsidRPr="00EA0CBE" w:rsidRDefault="00735557"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96 174,92</w:t>
            </w:r>
          </w:p>
        </w:tc>
        <w:tc>
          <w:tcPr>
            <w:tcW w:w="992" w:type="dxa"/>
          </w:tcPr>
          <w:p w:rsidR="00EC41E6" w:rsidRPr="00EA0CBE" w:rsidRDefault="00735557"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14 426,24</w:t>
            </w:r>
          </w:p>
        </w:tc>
      </w:tr>
      <w:tr w:rsidR="003D1683" w:rsidRPr="002411CF" w:rsidTr="00BD4724">
        <w:trPr>
          <w:trHeight w:val="2960"/>
        </w:trPr>
        <w:tc>
          <w:tcPr>
            <w:tcW w:w="567" w:type="dxa"/>
          </w:tcPr>
          <w:p w:rsidR="003D1683" w:rsidRPr="003A27B3" w:rsidRDefault="003D1683" w:rsidP="00EC41E6">
            <w:pPr>
              <w:numPr>
                <w:ilvl w:val="0"/>
                <w:numId w:val="3"/>
              </w:numPr>
              <w:autoSpaceDE w:val="0"/>
              <w:autoSpaceDN w:val="0"/>
              <w:adjustRightInd w:val="0"/>
              <w:spacing w:after="0" w:line="240" w:lineRule="auto"/>
              <w:ind w:left="0" w:firstLine="34"/>
              <w:rPr>
                <w:b/>
              </w:rPr>
            </w:pPr>
          </w:p>
        </w:tc>
        <w:tc>
          <w:tcPr>
            <w:tcW w:w="1843" w:type="dxa"/>
          </w:tcPr>
          <w:p w:rsidR="009A52F5"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Нылга, ул.</w:t>
            </w:r>
            <w:r>
              <w:rPr>
                <w:rFonts w:ascii="Times New Roman" w:hAnsi="Times New Roman" w:cs="Times New Roman"/>
                <w:sz w:val="20"/>
                <w:szCs w:val="20"/>
              </w:rPr>
              <w:t xml:space="preserve"> Зеленая, </w:t>
            </w:r>
            <w:r w:rsidR="005B30B8">
              <w:rPr>
                <w:rFonts w:ascii="Times New Roman" w:hAnsi="Times New Roman" w:cs="Times New Roman"/>
                <w:sz w:val="20"/>
                <w:szCs w:val="20"/>
              </w:rPr>
              <w:t>з/у 27</w:t>
            </w:r>
          </w:p>
          <w:p w:rsidR="009A52F5" w:rsidRDefault="009A52F5" w:rsidP="009A52F5">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18:21:049002:29 </w:t>
            </w:r>
          </w:p>
        </w:tc>
        <w:tc>
          <w:tcPr>
            <w:tcW w:w="1559" w:type="dxa"/>
          </w:tcPr>
          <w:p w:rsidR="003D1683" w:rsidRPr="00EA0CBE" w:rsidRDefault="009A52F5" w:rsidP="001D2A31">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жилищного строительства (код 2.1)»;</w:t>
            </w:r>
          </w:p>
        </w:tc>
        <w:tc>
          <w:tcPr>
            <w:tcW w:w="2268" w:type="dxa"/>
          </w:tcPr>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без огранич</w:t>
            </w:r>
            <w:r>
              <w:rPr>
                <w:rFonts w:ascii="Times New Roman" w:hAnsi="Times New Roman" w:cs="Times New Roman"/>
                <w:sz w:val="20"/>
                <w:szCs w:val="20"/>
              </w:rPr>
              <w:t>ений, обременений и сервитутов</w:t>
            </w:r>
          </w:p>
        </w:tc>
        <w:tc>
          <w:tcPr>
            <w:tcW w:w="851" w:type="dxa"/>
          </w:tcPr>
          <w:p w:rsidR="003D1683" w:rsidRPr="00EA0CBE" w:rsidRDefault="009A52F5" w:rsidP="003F2E42">
            <w:pPr>
              <w:jc w:val="center"/>
              <w:rPr>
                <w:rFonts w:ascii="Times New Roman" w:hAnsi="Times New Roman" w:cs="Times New Roman"/>
                <w:sz w:val="20"/>
                <w:szCs w:val="20"/>
              </w:rPr>
            </w:pPr>
            <w:r>
              <w:rPr>
                <w:rFonts w:ascii="Times New Roman" w:hAnsi="Times New Roman" w:cs="Times New Roman"/>
                <w:sz w:val="20"/>
                <w:szCs w:val="20"/>
              </w:rPr>
              <w:t>5000</w:t>
            </w:r>
          </w:p>
        </w:tc>
        <w:tc>
          <w:tcPr>
            <w:tcW w:w="1133" w:type="dxa"/>
          </w:tcPr>
          <w:p w:rsidR="003D1683" w:rsidRPr="00EA0CBE" w:rsidRDefault="009A52F5" w:rsidP="00EA0CBE">
            <w:pPr>
              <w:ind w:left="-107" w:right="-108"/>
              <w:jc w:val="center"/>
              <w:rPr>
                <w:rFonts w:ascii="Times New Roman" w:hAnsi="Times New Roman" w:cs="Times New Roman"/>
                <w:sz w:val="20"/>
                <w:szCs w:val="20"/>
              </w:rPr>
            </w:pPr>
            <w:r w:rsidRPr="009A52F5">
              <w:rPr>
                <w:rFonts w:ascii="Times New Roman" w:hAnsi="Times New Roman" w:cs="Times New Roman"/>
                <w:sz w:val="20"/>
                <w:szCs w:val="20"/>
              </w:rPr>
              <w:t>504</w:t>
            </w:r>
            <w:r w:rsidR="00BD4724">
              <w:rPr>
                <w:rFonts w:ascii="Times New Roman" w:hAnsi="Times New Roman" w:cs="Times New Roman"/>
                <w:sz w:val="20"/>
                <w:szCs w:val="20"/>
              </w:rPr>
              <w:t> 450,</w:t>
            </w:r>
            <w:r w:rsidRPr="009A52F5">
              <w:rPr>
                <w:rFonts w:ascii="Times New Roman" w:hAnsi="Times New Roman" w:cs="Times New Roman"/>
                <w:sz w:val="20"/>
                <w:szCs w:val="20"/>
              </w:rPr>
              <w:t>00</w:t>
            </w:r>
          </w:p>
        </w:tc>
        <w:tc>
          <w:tcPr>
            <w:tcW w:w="1134" w:type="dxa"/>
          </w:tcPr>
          <w:p w:rsidR="003D1683" w:rsidRDefault="009A52F5"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100 890,00</w:t>
            </w:r>
          </w:p>
        </w:tc>
        <w:tc>
          <w:tcPr>
            <w:tcW w:w="992" w:type="dxa"/>
          </w:tcPr>
          <w:p w:rsidR="003D1683" w:rsidRDefault="009A52F5"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15 133,50</w:t>
            </w:r>
          </w:p>
        </w:tc>
      </w:tr>
      <w:tr w:rsidR="003D1683" w:rsidRPr="002411CF" w:rsidTr="009A52F5">
        <w:trPr>
          <w:trHeight w:val="177"/>
        </w:trPr>
        <w:tc>
          <w:tcPr>
            <w:tcW w:w="567" w:type="dxa"/>
          </w:tcPr>
          <w:p w:rsidR="003D1683" w:rsidRPr="003A27B3" w:rsidRDefault="003D1683" w:rsidP="00EC41E6">
            <w:pPr>
              <w:numPr>
                <w:ilvl w:val="0"/>
                <w:numId w:val="3"/>
              </w:numPr>
              <w:autoSpaceDE w:val="0"/>
              <w:autoSpaceDN w:val="0"/>
              <w:adjustRightInd w:val="0"/>
              <w:spacing w:after="0" w:line="240" w:lineRule="auto"/>
              <w:ind w:left="0" w:firstLine="34"/>
              <w:rPr>
                <w:b/>
              </w:rPr>
            </w:pPr>
          </w:p>
        </w:tc>
        <w:tc>
          <w:tcPr>
            <w:tcW w:w="1843" w:type="dxa"/>
          </w:tcPr>
          <w:p w:rsidR="009A52F5"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xml:space="preserve">, ул. Ленина, д. 106 </w:t>
            </w:r>
          </w:p>
          <w:p w:rsidR="003D1683" w:rsidRPr="00EA0CBE" w:rsidRDefault="009A52F5" w:rsidP="009A52F5">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559" w:type="dxa"/>
          </w:tcPr>
          <w:p w:rsidR="003D1683" w:rsidRPr="00EA0CBE" w:rsidRDefault="009A52F5" w:rsidP="001D2A31">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w:t>
            </w:r>
            <w:r>
              <w:rPr>
                <w:rFonts w:ascii="Times New Roman" w:hAnsi="Times New Roman" w:cs="Times New Roman"/>
                <w:sz w:val="20"/>
                <w:szCs w:val="20"/>
              </w:rPr>
              <w:t>ищного строительства (код 2.1)»</w:t>
            </w:r>
          </w:p>
        </w:tc>
        <w:tc>
          <w:tcPr>
            <w:tcW w:w="2268" w:type="dxa"/>
          </w:tcPr>
          <w:p w:rsidR="003D1683" w:rsidRPr="00EA0CBE" w:rsidRDefault="009A52F5" w:rsidP="009A52F5">
            <w:pPr>
              <w:jc w:val="center"/>
              <w:rPr>
                <w:rFonts w:ascii="Times New Roman" w:hAnsi="Times New Roman" w:cs="Times New Roman"/>
                <w:sz w:val="20"/>
                <w:szCs w:val="20"/>
              </w:rPr>
            </w:pPr>
            <w:proofErr w:type="gramStart"/>
            <w:r w:rsidRPr="009A52F5">
              <w:rPr>
                <w:rFonts w:ascii="Times New Roman" w:hAnsi="Times New Roman" w:cs="Times New Roman"/>
                <w:sz w:val="20"/>
                <w:szCs w:val="20"/>
              </w:rPr>
              <w:t xml:space="preserve">в том числе 10 </w:t>
            </w:r>
            <w:proofErr w:type="spellStart"/>
            <w:r w:rsidRPr="009A52F5">
              <w:rPr>
                <w:rFonts w:ascii="Times New Roman" w:hAnsi="Times New Roman" w:cs="Times New Roman"/>
                <w:sz w:val="20"/>
                <w:szCs w:val="20"/>
              </w:rPr>
              <w:t>кв.м</w:t>
            </w:r>
            <w:proofErr w:type="spellEnd"/>
            <w:r w:rsidRPr="009A52F5">
              <w:rPr>
                <w:rFonts w:ascii="Times New Roman" w:hAnsi="Times New Roman" w:cs="Times New Roman"/>
                <w:sz w:val="20"/>
                <w:szCs w:val="20"/>
              </w:rPr>
              <w:t xml:space="preserve">. -  охранная зона Высоковольтной линии -35 </w:t>
            </w:r>
            <w:proofErr w:type="spellStart"/>
            <w:r w:rsidRPr="009A52F5">
              <w:rPr>
                <w:rFonts w:ascii="Times New Roman" w:hAnsi="Times New Roman" w:cs="Times New Roman"/>
                <w:sz w:val="20"/>
                <w:szCs w:val="20"/>
              </w:rPr>
              <w:t>кВ</w:t>
            </w:r>
            <w:proofErr w:type="spellEnd"/>
            <w:r w:rsidRPr="009A52F5">
              <w:rPr>
                <w:rFonts w:ascii="Times New Roman" w:hAnsi="Times New Roman" w:cs="Times New Roman"/>
                <w:sz w:val="20"/>
                <w:szCs w:val="20"/>
              </w:rPr>
              <w:t xml:space="preserve"> Нылга -  Ударник с отпайкой на подстанцию «Урал» и подстанцию «Красное», протяженностью 38,3  км, назначение: коммуникационное</w:t>
            </w:r>
            <w:proofErr w:type="gramEnd"/>
          </w:p>
        </w:tc>
        <w:tc>
          <w:tcPr>
            <w:tcW w:w="851" w:type="dxa"/>
          </w:tcPr>
          <w:p w:rsidR="003D1683" w:rsidRPr="00EA0CBE" w:rsidRDefault="009A52F5" w:rsidP="003F2E42">
            <w:pPr>
              <w:jc w:val="center"/>
              <w:rPr>
                <w:rFonts w:ascii="Times New Roman" w:hAnsi="Times New Roman" w:cs="Times New Roman"/>
                <w:sz w:val="20"/>
                <w:szCs w:val="20"/>
              </w:rPr>
            </w:pPr>
            <w:r>
              <w:rPr>
                <w:rFonts w:ascii="Times New Roman" w:hAnsi="Times New Roman" w:cs="Times New Roman"/>
                <w:sz w:val="20"/>
                <w:szCs w:val="20"/>
              </w:rPr>
              <w:t>1074</w:t>
            </w:r>
          </w:p>
        </w:tc>
        <w:tc>
          <w:tcPr>
            <w:tcW w:w="1133" w:type="dxa"/>
          </w:tcPr>
          <w:p w:rsidR="003D1683" w:rsidRPr="00EA0CBE" w:rsidRDefault="009A52F5" w:rsidP="00EA0CBE">
            <w:pPr>
              <w:ind w:left="-107" w:right="-108"/>
              <w:jc w:val="center"/>
              <w:rPr>
                <w:rFonts w:ascii="Times New Roman" w:hAnsi="Times New Roman" w:cs="Times New Roman"/>
                <w:sz w:val="20"/>
                <w:szCs w:val="20"/>
              </w:rPr>
            </w:pPr>
            <w:r w:rsidRPr="009A52F5">
              <w:rPr>
                <w:rFonts w:ascii="Times New Roman" w:hAnsi="Times New Roman" w:cs="Times New Roman"/>
                <w:sz w:val="20"/>
                <w:szCs w:val="20"/>
              </w:rPr>
              <w:t>141</w:t>
            </w:r>
            <w:r w:rsidR="00BD4724">
              <w:rPr>
                <w:rFonts w:ascii="Times New Roman" w:hAnsi="Times New Roman" w:cs="Times New Roman"/>
                <w:sz w:val="20"/>
                <w:szCs w:val="20"/>
              </w:rPr>
              <w:t> 875,</w:t>
            </w:r>
            <w:r w:rsidRPr="009A52F5">
              <w:rPr>
                <w:rFonts w:ascii="Times New Roman" w:hAnsi="Times New Roman" w:cs="Times New Roman"/>
                <w:sz w:val="20"/>
                <w:szCs w:val="20"/>
              </w:rPr>
              <w:t>40</w:t>
            </w:r>
          </w:p>
        </w:tc>
        <w:tc>
          <w:tcPr>
            <w:tcW w:w="1134" w:type="dxa"/>
          </w:tcPr>
          <w:p w:rsidR="003D1683" w:rsidRDefault="000C40A3"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28 375,08</w:t>
            </w:r>
          </w:p>
        </w:tc>
        <w:tc>
          <w:tcPr>
            <w:tcW w:w="992" w:type="dxa"/>
          </w:tcPr>
          <w:p w:rsidR="003D1683" w:rsidRDefault="000C40A3"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4 256,26</w:t>
            </w:r>
          </w:p>
        </w:tc>
      </w:tr>
    </w:tbl>
    <w:p w:rsidR="00EC41E6" w:rsidRPr="00C96547" w:rsidRDefault="00EC41E6" w:rsidP="003A27B3">
      <w:pPr>
        <w:tabs>
          <w:tab w:val="left" w:pos="993"/>
        </w:tabs>
        <w:spacing w:after="0" w:line="0" w:lineRule="atLeast"/>
        <w:jc w:val="both"/>
        <w:rPr>
          <w:rFonts w:ascii="Times New Roman" w:hAnsi="Times New Roman" w:cs="Times New Roman"/>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 xml:space="preserve">Максимально и (или) минимально допустимые параметры разрешенного строительства объектов капитального строительства: </w:t>
      </w:r>
      <w:r w:rsidRPr="00C96547">
        <w:rPr>
          <w:rFonts w:ascii="Times New Roman" w:eastAsia="Times New Roman" w:hAnsi="Times New Roman" w:cs="Times New Roman"/>
          <w:sz w:val="24"/>
          <w:szCs w:val="24"/>
          <w:lang w:eastAsia="ru-RU"/>
        </w:rPr>
        <w:t>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(градостроительный план земельного участка прилагается).</w:t>
      </w:r>
    </w:p>
    <w:p w:rsidR="007A4C46" w:rsidRDefault="008B0E3B" w:rsidP="00C25123">
      <w:pPr>
        <w:tabs>
          <w:tab w:val="left" w:pos="284"/>
        </w:tabs>
        <w:spacing w:after="0" w:line="240" w:lineRule="auto"/>
        <w:ind w:right="-6" w:firstLine="709"/>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b/>
          <w:sz w:val="24"/>
          <w:szCs w:val="24"/>
          <w:lang w:eastAsia="ru-RU"/>
        </w:rPr>
        <w:t xml:space="preserve">Категория земель и сведения о правообладателе: </w:t>
      </w:r>
      <w:r w:rsidR="005A1CA9">
        <w:rPr>
          <w:rFonts w:ascii="Times New Roman" w:hAnsi="Times New Roman" w:cs="Times New Roman"/>
          <w:sz w:val="24"/>
          <w:szCs w:val="24"/>
        </w:rPr>
        <w:t xml:space="preserve">по лотам 1, 3 </w:t>
      </w:r>
      <w:r w:rsidR="005A1CA9" w:rsidRPr="00D65AC6">
        <w:rPr>
          <w:rFonts w:ascii="Times New Roman" w:hAnsi="Times New Roman" w:cs="Times New Roman"/>
          <w:sz w:val="24"/>
          <w:szCs w:val="24"/>
        </w:rPr>
        <w:t>категория земель населенных пунктов,</w:t>
      </w:r>
      <w:r w:rsidR="005A1CA9">
        <w:rPr>
          <w:rFonts w:ascii="Times New Roman" w:hAnsi="Times New Roman" w:cs="Times New Roman"/>
          <w:sz w:val="24"/>
          <w:szCs w:val="24"/>
        </w:rPr>
        <w:t xml:space="preserve"> </w:t>
      </w:r>
      <w:r w:rsidR="005A1CA9" w:rsidRPr="00D65AC6">
        <w:rPr>
          <w:rFonts w:ascii="Times New Roman" w:hAnsi="Times New Roman" w:cs="Times New Roman"/>
          <w:sz w:val="24"/>
          <w:szCs w:val="24"/>
        </w:rPr>
        <w:t>находящи</w:t>
      </w:r>
      <w:r w:rsidR="005A1CA9">
        <w:rPr>
          <w:rFonts w:ascii="Times New Roman" w:hAnsi="Times New Roman" w:cs="Times New Roman"/>
          <w:sz w:val="24"/>
          <w:szCs w:val="24"/>
        </w:rPr>
        <w:t>х</w:t>
      </w:r>
      <w:r w:rsidR="005A1CA9" w:rsidRPr="00D65AC6">
        <w:rPr>
          <w:rFonts w:ascii="Times New Roman" w:hAnsi="Times New Roman" w:cs="Times New Roman"/>
          <w:sz w:val="24"/>
          <w:szCs w:val="24"/>
        </w:rPr>
        <w:t xml:space="preserve">ся в собственности муниципального образования «Муниципальный округ </w:t>
      </w:r>
      <w:proofErr w:type="spellStart"/>
      <w:r w:rsidR="005A1CA9" w:rsidRPr="00D65AC6">
        <w:rPr>
          <w:rFonts w:ascii="Times New Roman" w:hAnsi="Times New Roman" w:cs="Times New Roman"/>
          <w:sz w:val="24"/>
          <w:szCs w:val="24"/>
        </w:rPr>
        <w:t>Увинск</w:t>
      </w:r>
      <w:r w:rsidR="005A1CA9">
        <w:rPr>
          <w:rFonts w:ascii="Times New Roman" w:hAnsi="Times New Roman" w:cs="Times New Roman"/>
          <w:sz w:val="24"/>
          <w:szCs w:val="24"/>
        </w:rPr>
        <w:t>ий</w:t>
      </w:r>
      <w:proofErr w:type="spellEnd"/>
      <w:r w:rsidR="005A1CA9">
        <w:rPr>
          <w:rFonts w:ascii="Times New Roman" w:hAnsi="Times New Roman" w:cs="Times New Roman"/>
          <w:sz w:val="24"/>
          <w:szCs w:val="24"/>
        </w:rPr>
        <w:t xml:space="preserve"> район Удмуртской Республики», </w:t>
      </w:r>
      <w:r w:rsidR="007A4C46">
        <w:rPr>
          <w:rFonts w:ascii="Times New Roman" w:hAnsi="Times New Roman" w:cs="Times New Roman"/>
          <w:sz w:val="24"/>
          <w:szCs w:val="24"/>
        </w:rPr>
        <w:t>по лот</w:t>
      </w:r>
      <w:r w:rsidR="00463BFB">
        <w:rPr>
          <w:rFonts w:ascii="Times New Roman" w:hAnsi="Times New Roman" w:cs="Times New Roman"/>
          <w:sz w:val="24"/>
          <w:szCs w:val="24"/>
        </w:rPr>
        <w:t>у</w:t>
      </w:r>
      <w:r w:rsidR="007A4C46">
        <w:rPr>
          <w:rFonts w:ascii="Times New Roman" w:hAnsi="Times New Roman" w:cs="Times New Roman"/>
          <w:sz w:val="24"/>
          <w:szCs w:val="24"/>
        </w:rPr>
        <w:t xml:space="preserve"> </w:t>
      </w:r>
      <w:r w:rsidR="00463BFB">
        <w:rPr>
          <w:rFonts w:ascii="Times New Roman" w:hAnsi="Times New Roman" w:cs="Times New Roman"/>
          <w:sz w:val="24"/>
          <w:szCs w:val="24"/>
        </w:rPr>
        <w:t>2</w:t>
      </w:r>
      <w:r w:rsidR="007A4C46">
        <w:rPr>
          <w:rFonts w:ascii="Times New Roman" w:hAnsi="Times New Roman" w:cs="Times New Roman"/>
          <w:sz w:val="24"/>
          <w:szCs w:val="24"/>
        </w:rPr>
        <w:t xml:space="preserve"> - </w:t>
      </w:r>
      <w:r w:rsidR="007A4C46" w:rsidRPr="00475309">
        <w:rPr>
          <w:rFonts w:ascii="Times New Roman" w:hAnsi="Times New Roman" w:cs="Times New Roman"/>
          <w:sz w:val="24"/>
          <w:szCs w:val="24"/>
        </w:rPr>
        <w:t>категория земель населенных пунктов, государственная собственн</w:t>
      </w:r>
      <w:r w:rsidR="007A4C46">
        <w:rPr>
          <w:rFonts w:ascii="Times New Roman" w:hAnsi="Times New Roman" w:cs="Times New Roman"/>
          <w:sz w:val="24"/>
          <w:szCs w:val="24"/>
        </w:rPr>
        <w:t>о</w:t>
      </w:r>
      <w:r w:rsidR="005A1CA9">
        <w:rPr>
          <w:rFonts w:ascii="Times New Roman" w:hAnsi="Times New Roman" w:cs="Times New Roman"/>
          <w:sz w:val="24"/>
          <w:szCs w:val="24"/>
        </w:rPr>
        <w:t xml:space="preserve">сть </w:t>
      </w:r>
      <w:proofErr w:type="gramStart"/>
      <w:r w:rsidR="005A1CA9">
        <w:rPr>
          <w:rFonts w:ascii="Times New Roman" w:hAnsi="Times New Roman" w:cs="Times New Roman"/>
          <w:sz w:val="24"/>
          <w:szCs w:val="24"/>
        </w:rPr>
        <w:t>на</w:t>
      </w:r>
      <w:proofErr w:type="gramEnd"/>
      <w:r w:rsidR="005A1CA9">
        <w:rPr>
          <w:rFonts w:ascii="Times New Roman" w:hAnsi="Times New Roman" w:cs="Times New Roman"/>
          <w:sz w:val="24"/>
          <w:szCs w:val="24"/>
        </w:rPr>
        <w:t xml:space="preserve"> который не разграничена.</w:t>
      </w:r>
    </w:p>
    <w:p w:rsidR="007A4C46" w:rsidRPr="00C96547" w:rsidRDefault="007A4C46" w:rsidP="003A27B3">
      <w:pPr>
        <w:tabs>
          <w:tab w:val="left" w:pos="284"/>
        </w:tabs>
        <w:spacing w:after="0" w:line="240" w:lineRule="auto"/>
        <w:ind w:right="-6" w:firstLine="709"/>
        <w:jc w:val="both"/>
        <w:rPr>
          <w:rFonts w:ascii="Times New Roman" w:eastAsia="Times New Roman" w:hAnsi="Times New Roman" w:cs="Times New Roman"/>
          <w:sz w:val="24"/>
          <w:szCs w:val="24"/>
          <w:lang w:eastAsia="ru-RU"/>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Наличие возможности подключения к сетям инженерно-технического обеспечения:</w:t>
      </w:r>
    </w:p>
    <w:p w:rsidR="003A27B3" w:rsidRPr="003A27B3" w:rsidRDefault="003A27B3" w:rsidP="003A27B3">
      <w:pPr>
        <w:widowControl w:val="0"/>
        <w:autoSpaceDE w:val="0"/>
        <w:autoSpaceDN w:val="0"/>
        <w:adjustRightInd w:val="0"/>
        <w:spacing w:after="0" w:line="240" w:lineRule="auto"/>
        <w:ind w:right="-6" w:firstLine="851"/>
        <w:jc w:val="both"/>
        <w:rPr>
          <w:rFonts w:ascii="Times New Roman" w:eastAsia="Times New Roman" w:hAnsi="Times New Roman" w:cs="Times New Roman"/>
          <w:b/>
          <w:lang w:eastAsia="ru-RU"/>
        </w:rPr>
      </w:pPr>
    </w:p>
    <w:tbl>
      <w:tblPr>
        <w:tblW w:w="10206" w:type="dxa"/>
        <w:tblInd w:w="108" w:type="dxa"/>
        <w:tblLayout w:type="fixed"/>
        <w:tblLook w:val="0000" w:firstRow="0" w:lastRow="0" w:firstColumn="0" w:lastColumn="0" w:noHBand="0" w:noVBand="0"/>
      </w:tblPr>
      <w:tblGrid>
        <w:gridCol w:w="567"/>
        <w:gridCol w:w="3544"/>
        <w:gridCol w:w="1276"/>
        <w:gridCol w:w="1276"/>
        <w:gridCol w:w="1134"/>
        <w:gridCol w:w="1215"/>
        <w:gridCol w:w="1194"/>
      </w:tblGrid>
      <w:tr w:rsidR="008E7207" w:rsidRPr="003A27B3" w:rsidTr="008E7207">
        <w:trPr>
          <w:trHeight w:val="117"/>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 </w:t>
            </w:r>
            <w:proofErr w:type="gramStart"/>
            <w:r w:rsidRPr="003A27B3">
              <w:rPr>
                <w:rFonts w:ascii="Times New Roman" w:eastAsia="Times New Roman" w:hAnsi="Times New Roman" w:cs="Arial CYR"/>
                <w:sz w:val="20"/>
                <w:szCs w:val="20"/>
                <w:lang w:eastAsia="ru-RU"/>
              </w:rPr>
              <w:t>п</w:t>
            </w:r>
            <w:proofErr w:type="gramEnd"/>
            <w:r w:rsidRPr="003A27B3">
              <w:rPr>
                <w:rFonts w:ascii="Times New Roman" w:eastAsia="Times New Roman" w:hAnsi="Times New Roman" w:cs="Arial CYR"/>
                <w:sz w:val="20"/>
                <w:szCs w:val="20"/>
                <w:lang w:eastAsia="ru-RU"/>
              </w:rPr>
              <w:t>/п</w:t>
            </w:r>
          </w:p>
        </w:tc>
        <w:tc>
          <w:tcPr>
            <w:tcW w:w="3544"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Адрес земельного участка</w:t>
            </w:r>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 xml:space="preserve">Сети </w:t>
            </w:r>
            <w:proofErr w:type="spellStart"/>
            <w:proofErr w:type="gramStart"/>
            <w:r w:rsidRPr="003A27B3">
              <w:rPr>
                <w:rFonts w:ascii="Times New Roman" w:eastAsia="Times New Roman" w:hAnsi="Times New Roman" w:cs="Times New Roman"/>
                <w:sz w:val="20"/>
                <w:szCs w:val="20"/>
                <w:lang w:eastAsia="ru-RU"/>
              </w:rPr>
              <w:t>электроснаб-жения</w:t>
            </w:r>
            <w:proofErr w:type="spellEnd"/>
            <w:proofErr w:type="gramEnd"/>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proofErr w:type="spellStart"/>
            <w:proofErr w:type="gramStart"/>
            <w:r w:rsidRPr="003A27B3">
              <w:rPr>
                <w:rFonts w:ascii="Times New Roman" w:eastAsia="Times New Roman" w:hAnsi="Times New Roman" w:cs="Times New Roman"/>
                <w:sz w:val="20"/>
                <w:szCs w:val="20"/>
                <w:lang w:eastAsia="ru-RU"/>
              </w:rPr>
              <w:t>водоснаб-жения</w:t>
            </w:r>
            <w:proofErr w:type="spellEnd"/>
            <w:proofErr w:type="gramEnd"/>
          </w:p>
        </w:tc>
        <w:tc>
          <w:tcPr>
            <w:tcW w:w="1134"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Сети </w:t>
            </w:r>
            <w:proofErr w:type="spellStart"/>
            <w:proofErr w:type="gramStart"/>
            <w:r w:rsidRPr="003A27B3">
              <w:rPr>
                <w:rFonts w:ascii="Times New Roman" w:eastAsia="Times New Roman" w:hAnsi="Times New Roman" w:cs="Arial CYR"/>
                <w:sz w:val="20"/>
                <w:szCs w:val="20"/>
                <w:lang w:eastAsia="ru-RU"/>
              </w:rPr>
              <w:t>водоотведе-ния</w:t>
            </w:r>
            <w:proofErr w:type="spellEnd"/>
            <w:proofErr w:type="gramEnd"/>
          </w:p>
        </w:tc>
        <w:tc>
          <w:tcPr>
            <w:tcW w:w="1215"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газоснабжения</w:t>
            </w:r>
          </w:p>
        </w:tc>
        <w:tc>
          <w:tcPr>
            <w:tcW w:w="1194"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Arial CYR"/>
                <w:sz w:val="20"/>
                <w:szCs w:val="20"/>
                <w:lang w:eastAsia="ru-RU"/>
              </w:rPr>
              <w:t>Сети связи</w:t>
            </w:r>
          </w:p>
        </w:tc>
      </w:tr>
      <w:tr w:rsidR="008E7207" w:rsidRPr="003A27B3" w:rsidTr="008E7207">
        <w:trPr>
          <w:trHeight w:val="971"/>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3A27B3">
              <w:rPr>
                <w:rFonts w:ascii="Times New Roman" w:eastAsia="Times New Roman" w:hAnsi="Times New Roman" w:cs="Times New Roman"/>
                <w:sz w:val="18"/>
                <w:szCs w:val="18"/>
                <w:lang w:eastAsia="ru-RU"/>
              </w:rPr>
              <w:t>.</w:t>
            </w:r>
          </w:p>
        </w:tc>
        <w:tc>
          <w:tcPr>
            <w:tcW w:w="3544" w:type="dxa"/>
            <w:tcBorders>
              <w:top w:val="single" w:sz="4" w:space="0" w:color="auto"/>
              <w:left w:val="single" w:sz="4" w:space="0" w:color="auto"/>
              <w:bottom w:val="single" w:sz="4" w:space="0" w:color="auto"/>
              <w:right w:val="single" w:sz="4" w:space="0" w:color="auto"/>
            </w:tcBorders>
          </w:tcPr>
          <w:p w:rsidR="008E7207" w:rsidRDefault="008E7207" w:rsidP="00D45D76">
            <w:pPr>
              <w:jc w:val="center"/>
              <w:rPr>
                <w:rFonts w:ascii="Times New Roman" w:hAnsi="Times New Roman" w:cs="Times New Roman"/>
                <w:sz w:val="20"/>
                <w:szCs w:val="20"/>
              </w:rPr>
            </w:pPr>
            <w:r w:rsidRPr="00735557">
              <w:rPr>
                <w:rFonts w:ascii="Times New Roman" w:hAnsi="Times New Roman" w:cs="Times New Roman"/>
                <w:sz w:val="20"/>
                <w:szCs w:val="20"/>
              </w:rPr>
              <w:t xml:space="preserve">Удмуртская Республика, </w:t>
            </w:r>
            <w:proofErr w:type="spellStart"/>
            <w:r w:rsidRPr="00735557">
              <w:rPr>
                <w:rFonts w:ascii="Times New Roman" w:hAnsi="Times New Roman" w:cs="Times New Roman"/>
                <w:sz w:val="20"/>
                <w:szCs w:val="20"/>
              </w:rPr>
              <w:t>Увинский</w:t>
            </w:r>
            <w:proofErr w:type="spellEnd"/>
            <w:r w:rsidRPr="00735557">
              <w:rPr>
                <w:rFonts w:ascii="Times New Roman" w:hAnsi="Times New Roman" w:cs="Times New Roman"/>
                <w:sz w:val="20"/>
                <w:szCs w:val="20"/>
              </w:rPr>
              <w:t xml:space="preserve"> район, п. </w:t>
            </w:r>
            <w:proofErr w:type="spellStart"/>
            <w:r w:rsidRPr="00735557">
              <w:rPr>
                <w:rFonts w:ascii="Times New Roman" w:hAnsi="Times New Roman" w:cs="Times New Roman"/>
                <w:sz w:val="20"/>
                <w:szCs w:val="20"/>
              </w:rPr>
              <w:t>Ува</w:t>
            </w:r>
            <w:proofErr w:type="spellEnd"/>
            <w:r w:rsidRPr="00735557">
              <w:rPr>
                <w:rFonts w:ascii="Times New Roman" w:hAnsi="Times New Roman" w:cs="Times New Roman"/>
                <w:sz w:val="20"/>
                <w:szCs w:val="20"/>
              </w:rPr>
              <w:t xml:space="preserve">, ул. Некрасова, д. 26 </w:t>
            </w:r>
          </w:p>
          <w:p w:rsidR="008E7207" w:rsidRPr="00EA0CBE" w:rsidRDefault="008E7207" w:rsidP="00D47B77">
            <w:pPr>
              <w:jc w:val="center"/>
              <w:rPr>
                <w:rFonts w:ascii="Times New Roman" w:hAnsi="Times New Roman" w:cs="Times New Roman"/>
                <w:sz w:val="20"/>
                <w:szCs w:val="20"/>
              </w:rPr>
            </w:pPr>
            <w:r>
              <w:rPr>
                <w:rFonts w:ascii="Times New Roman" w:hAnsi="Times New Roman" w:cs="Times New Roman"/>
                <w:sz w:val="20"/>
                <w:szCs w:val="20"/>
              </w:rPr>
              <w:t>кадастровый номер 18:21:095034:18</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34" w:type="dxa"/>
            <w:tcBorders>
              <w:top w:val="single" w:sz="4" w:space="0" w:color="auto"/>
              <w:left w:val="nil"/>
              <w:bottom w:val="single" w:sz="4" w:space="0" w:color="auto"/>
              <w:right w:val="single" w:sz="4" w:space="0" w:color="auto"/>
            </w:tcBorders>
          </w:tcPr>
          <w:p w:rsidR="008E7207" w:rsidRPr="00475309" w:rsidRDefault="008E7207"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8E7207" w:rsidRPr="00475309" w:rsidRDefault="008E7207" w:rsidP="00153DB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8E7207" w:rsidRPr="00475309" w:rsidRDefault="008E7207" w:rsidP="002C0A7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8E7207" w:rsidRPr="003A27B3" w:rsidTr="008E7207">
        <w:trPr>
          <w:trHeight w:val="316"/>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3544" w:type="dxa"/>
            <w:tcBorders>
              <w:top w:val="single" w:sz="4" w:space="0" w:color="auto"/>
              <w:left w:val="single" w:sz="4" w:space="0" w:color="auto"/>
              <w:bottom w:val="single" w:sz="4" w:space="0" w:color="auto"/>
              <w:right w:val="single" w:sz="4" w:space="0" w:color="auto"/>
            </w:tcBorders>
          </w:tcPr>
          <w:p w:rsidR="008E7207" w:rsidRDefault="008E7207" w:rsidP="00D45D7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Нылга, ул.</w:t>
            </w:r>
            <w:r>
              <w:rPr>
                <w:rFonts w:ascii="Times New Roman" w:hAnsi="Times New Roman" w:cs="Times New Roman"/>
                <w:sz w:val="20"/>
                <w:szCs w:val="20"/>
              </w:rPr>
              <w:t xml:space="preserve"> Зеленая, </w:t>
            </w:r>
            <w:r w:rsidR="005B30B8">
              <w:rPr>
                <w:rFonts w:ascii="Times New Roman" w:hAnsi="Times New Roman" w:cs="Times New Roman"/>
                <w:sz w:val="20"/>
                <w:szCs w:val="20"/>
              </w:rPr>
              <w:t>з/у 27</w:t>
            </w:r>
          </w:p>
          <w:p w:rsidR="008E7207" w:rsidRPr="00EA0CBE" w:rsidRDefault="008E7207" w:rsidP="00D47B77">
            <w:pPr>
              <w:jc w:val="center"/>
              <w:rPr>
                <w:rFonts w:ascii="Times New Roman" w:hAnsi="Times New Roman" w:cs="Times New Roman"/>
                <w:sz w:val="20"/>
                <w:szCs w:val="20"/>
              </w:rPr>
            </w:pPr>
            <w:r>
              <w:rPr>
                <w:rFonts w:ascii="Times New Roman" w:hAnsi="Times New Roman" w:cs="Times New Roman"/>
                <w:sz w:val="20"/>
                <w:szCs w:val="20"/>
              </w:rPr>
              <w:t xml:space="preserve">кадастровый номер </w:t>
            </w:r>
            <w:r w:rsidRPr="009A52F5">
              <w:rPr>
                <w:rFonts w:ascii="Times New Roman" w:hAnsi="Times New Roman" w:cs="Times New Roman"/>
                <w:sz w:val="20"/>
                <w:szCs w:val="20"/>
              </w:rPr>
              <w:t xml:space="preserve">18:21:049002:29 </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34" w:type="dxa"/>
            <w:tcBorders>
              <w:top w:val="single" w:sz="4" w:space="0" w:color="auto"/>
              <w:left w:val="nil"/>
              <w:bottom w:val="single" w:sz="4" w:space="0" w:color="auto"/>
              <w:right w:val="single" w:sz="4" w:space="0" w:color="auto"/>
            </w:tcBorders>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8E7207" w:rsidRPr="00475309" w:rsidRDefault="008E7207" w:rsidP="002C0A7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8E7207" w:rsidRPr="003A27B3" w:rsidTr="008E7207">
        <w:trPr>
          <w:trHeight w:val="367"/>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544" w:type="dxa"/>
            <w:tcBorders>
              <w:top w:val="single" w:sz="4" w:space="0" w:color="auto"/>
              <w:left w:val="single" w:sz="4" w:space="0" w:color="auto"/>
              <w:bottom w:val="single" w:sz="4" w:space="0" w:color="auto"/>
              <w:right w:val="single" w:sz="4" w:space="0" w:color="auto"/>
            </w:tcBorders>
          </w:tcPr>
          <w:p w:rsidR="008E7207" w:rsidRDefault="008E7207" w:rsidP="00D45D7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xml:space="preserve">. </w:t>
            </w:r>
            <w:proofErr w:type="gramStart"/>
            <w:r w:rsidRPr="009A52F5">
              <w:rPr>
                <w:rFonts w:ascii="Times New Roman" w:hAnsi="Times New Roman" w:cs="Times New Roman"/>
                <w:sz w:val="20"/>
                <w:szCs w:val="20"/>
              </w:rPr>
              <w:t>Нылга</w:t>
            </w:r>
            <w:proofErr w:type="gramEnd"/>
            <w:r w:rsidRPr="009A52F5">
              <w:rPr>
                <w:rFonts w:ascii="Times New Roman" w:hAnsi="Times New Roman" w:cs="Times New Roman"/>
                <w:sz w:val="20"/>
                <w:szCs w:val="20"/>
              </w:rPr>
              <w:t xml:space="preserve">, ул. Ленина, д. 106 </w:t>
            </w:r>
          </w:p>
          <w:p w:rsidR="008E7207" w:rsidRPr="00EA0CBE" w:rsidRDefault="008E7207" w:rsidP="00D45D76">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r w:rsidRPr="009A52F5">
              <w:rPr>
                <w:rFonts w:ascii="Times New Roman" w:hAnsi="Times New Roman" w:cs="Times New Roman"/>
                <w:sz w:val="20"/>
                <w:szCs w:val="20"/>
              </w:rPr>
              <w:t xml:space="preserve"> 18:21:049002:418 </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34" w:type="dxa"/>
            <w:tcBorders>
              <w:top w:val="single" w:sz="4" w:space="0" w:color="auto"/>
              <w:left w:val="nil"/>
              <w:bottom w:val="single" w:sz="4" w:space="0" w:color="auto"/>
              <w:right w:val="single" w:sz="4" w:space="0" w:color="auto"/>
            </w:tcBorders>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8E7207" w:rsidRPr="00475309" w:rsidRDefault="008E7207" w:rsidP="002C0A7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3A27B3" w:rsidRPr="003A27B3" w:rsidRDefault="003A27B3" w:rsidP="003A27B3">
      <w:pPr>
        <w:spacing w:after="0" w:line="240" w:lineRule="auto"/>
        <w:jc w:val="both"/>
        <w:rPr>
          <w:rFonts w:ascii="Times New Roman" w:eastAsia="Times New Roman" w:hAnsi="Times New Roman" w:cs="Times New Roman"/>
          <w:sz w:val="20"/>
          <w:szCs w:val="20"/>
          <w:lang w:eastAsia="ru-RU"/>
        </w:rPr>
      </w:pPr>
    </w:p>
    <w:p w:rsidR="003A27B3" w:rsidRPr="00C96547"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3A27B3"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lastRenderedPageBreak/>
        <w:t>Перечень организаций,  предоставляемых  технические услов</w:t>
      </w:r>
      <w:r w:rsidR="00C96547">
        <w:rPr>
          <w:rFonts w:ascii="Times New Roman" w:eastAsia="Times New Roman" w:hAnsi="Times New Roman" w:cs="Times New Roman"/>
          <w:sz w:val="24"/>
          <w:szCs w:val="24"/>
          <w:lang w:eastAsia="ru-RU"/>
        </w:rPr>
        <w:t xml:space="preserve">ия на подключение объектов </w:t>
      </w:r>
      <w:r w:rsidRPr="00C96547">
        <w:rPr>
          <w:rFonts w:ascii="Times New Roman" w:eastAsia="Times New Roman" w:hAnsi="Times New Roman" w:cs="Times New Roman"/>
          <w:sz w:val="24"/>
          <w:szCs w:val="24"/>
          <w:lang w:eastAsia="ru-RU"/>
        </w:rPr>
        <w:t xml:space="preserve"> строительства  к сетям  инженерно-технического обеспечения и плату за подключения:</w:t>
      </w:r>
    </w:p>
    <w:p w:rsidR="00BF198E" w:rsidRPr="00C96547" w:rsidRDefault="00BF198E" w:rsidP="003A27B3">
      <w:pPr>
        <w:spacing w:after="0" w:line="240" w:lineRule="auto"/>
        <w:ind w:firstLine="851"/>
        <w:jc w:val="both"/>
        <w:rPr>
          <w:rFonts w:ascii="Times New Roman" w:eastAsia="Times New Roman" w:hAnsi="Times New Roman" w:cs="Times New Roman"/>
          <w:sz w:val="24"/>
          <w:szCs w:val="24"/>
          <w:lang w:eastAsia="ru-RU"/>
        </w:rPr>
      </w:pPr>
    </w:p>
    <w:tbl>
      <w:tblPr>
        <w:tblpPr w:leftFromText="180" w:rightFromText="180" w:vertAnchor="text" w:horzAnchor="margin" w:tblpX="108" w:tblpY="32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4253"/>
        <w:gridCol w:w="3402"/>
      </w:tblGrid>
      <w:tr w:rsidR="003A27B3" w:rsidRPr="003A27B3" w:rsidTr="00463BFB">
        <w:tc>
          <w:tcPr>
            <w:tcW w:w="534"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proofErr w:type="gramStart"/>
            <w:r w:rsidRPr="003A27B3">
              <w:rPr>
                <w:rFonts w:ascii="Times New Roman" w:eastAsia="Times New Roman" w:hAnsi="Times New Roman" w:cs="Times New Roman"/>
                <w:sz w:val="21"/>
                <w:szCs w:val="21"/>
                <w:lang w:eastAsia="ru-RU"/>
              </w:rPr>
              <w:t>п</w:t>
            </w:r>
            <w:proofErr w:type="gramEnd"/>
            <w:r w:rsidRPr="003A27B3">
              <w:rPr>
                <w:rFonts w:ascii="Times New Roman" w:eastAsia="Times New Roman" w:hAnsi="Times New Roman" w:cs="Times New Roman"/>
                <w:sz w:val="21"/>
                <w:szCs w:val="21"/>
                <w:lang w:eastAsia="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Вид </w:t>
            </w:r>
            <w:proofErr w:type="gramStart"/>
            <w:r w:rsidRPr="003A27B3">
              <w:rPr>
                <w:rFonts w:ascii="Times New Roman" w:eastAsia="Times New Roman" w:hAnsi="Times New Roman" w:cs="Times New Roman"/>
                <w:sz w:val="21"/>
                <w:szCs w:val="21"/>
                <w:lang w:eastAsia="ru-RU"/>
              </w:rPr>
              <w:t>инженерно-технического</w:t>
            </w:r>
            <w:proofErr w:type="gramEnd"/>
          </w:p>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обеспечения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Адрес организаций,</w:t>
            </w:r>
          </w:p>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телефоны</w:t>
            </w:r>
          </w:p>
        </w:tc>
      </w:tr>
      <w:tr w:rsidR="0037266C" w:rsidRPr="003A27B3" w:rsidTr="00463BFB">
        <w:trPr>
          <w:trHeight w:val="407"/>
        </w:trPr>
        <w:tc>
          <w:tcPr>
            <w:tcW w:w="534" w:type="dxa"/>
            <w:vMerge w:val="restart"/>
            <w:tcBorders>
              <w:top w:val="single" w:sz="4" w:space="0" w:color="auto"/>
              <w:left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1.</w:t>
            </w:r>
          </w:p>
        </w:tc>
        <w:tc>
          <w:tcPr>
            <w:tcW w:w="1842" w:type="dxa"/>
            <w:vMerge w:val="restart"/>
            <w:tcBorders>
              <w:top w:val="single" w:sz="4" w:space="0" w:color="auto"/>
              <w:left w:val="single" w:sz="4" w:space="0" w:color="auto"/>
              <w:right w:val="single" w:sz="4" w:space="0" w:color="auto"/>
            </w:tcBorders>
            <w:shd w:val="clear" w:color="auto" w:fill="auto"/>
          </w:tcPr>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электроснабжения</w:t>
            </w:r>
          </w:p>
        </w:tc>
        <w:tc>
          <w:tcPr>
            <w:tcW w:w="4253" w:type="dxa"/>
            <w:tcBorders>
              <w:top w:val="single" w:sz="4" w:space="0" w:color="auto"/>
              <w:left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«Электрические сети Удмуртии»</w:t>
            </w:r>
            <w:r w:rsidRPr="003A27B3">
              <w:rPr>
                <w:rFonts w:ascii="Times New Roman" w:eastAsia="Times New Roman" w:hAnsi="Times New Roman" w:cs="Times New Roman"/>
                <w:sz w:val="21"/>
                <w:szCs w:val="21"/>
                <w:lang w:eastAsia="ru-RU"/>
              </w:rPr>
              <w:tab/>
            </w:r>
          </w:p>
        </w:tc>
        <w:tc>
          <w:tcPr>
            <w:tcW w:w="3402" w:type="dxa"/>
            <w:tcBorders>
              <w:top w:val="single" w:sz="4" w:space="0" w:color="auto"/>
              <w:left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Школьная, д. 1а, тел. 5-23-40</w:t>
            </w:r>
            <w:proofErr w:type="gramEnd"/>
          </w:p>
        </w:tc>
      </w:tr>
      <w:tr w:rsidR="0037266C" w:rsidRPr="003A27B3" w:rsidTr="00357602">
        <w:trPr>
          <w:trHeight w:val="1035"/>
        </w:trPr>
        <w:tc>
          <w:tcPr>
            <w:tcW w:w="534" w:type="dxa"/>
            <w:vMerge/>
            <w:tcBorders>
              <w:left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
        </w:tc>
        <w:tc>
          <w:tcPr>
            <w:tcW w:w="1842" w:type="dxa"/>
            <w:vMerge/>
            <w:tcBorders>
              <w:left w:val="single" w:sz="4" w:space="0" w:color="auto"/>
              <w:right w:val="single" w:sz="4" w:space="0" w:color="auto"/>
            </w:tcBorders>
            <w:shd w:val="clear" w:color="auto" w:fill="auto"/>
          </w:tcPr>
          <w:p w:rsidR="0037266C" w:rsidRPr="00CE6641" w:rsidRDefault="0037266C" w:rsidP="00463BFB">
            <w:pPr>
              <w:spacing w:after="0" w:line="240" w:lineRule="auto"/>
              <w:rPr>
                <w:rFonts w:ascii="Times New Roman" w:eastAsia="Times New Roman" w:hAnsi="Times New Roman" w:cs="Times New Roman"/>
                <w:sz w:val="23"/>
                <w:szCs w:val="23"/>
                <w:lang w:eastAsia="ru-RU"/>
              </w:rPr>
            </w:pPr>
          </w:p>
        </w:tc>
        <w:tc>
          <w:tcPr>
            <w:tcW w:w="4253" w:type="dxa"/>
            <w:tcBorders>
              <w:top w:val="single" w:sz="4" w:space="0" w:color="auto"/>
              <w:left w:val="single" w:sz="4" w:space="0" w:color="auto"/>
              <w:right w:val="single" w:sz="4" w:space="0" w:color="auto"/>
            </w:tcBorders>
            <w:shd w:val="clear" w:color="auto" w:fill="auto"/>
          </w:tcPr>
          <w:p w:rsidR="0037266C" w:rsidRPr="009D2F58" w:rsidRDefault="0037266C" w:rsidP="00463BFB">
            <w:pPr>
              <w:rPr>
                <w:rFonts w:ascii="Times New Roman" w:hAnsi="Times New Roman" w:cs="Times New Roman"/>
                <w:sz w:val="23"/>
                <w:szCs w:val="23"/>
              </w:rPr>
            </w:pPr>
            <w:r>
              <w:rPr>
                <w:rFonts w:ascii="Times New Roman" w:hAnsi="Times New Roman" w:cs="Times New Roman"/>
                <w:sz w:val="23"/>
                <w:szCs w:val="23"/>
              </w:rPr>
              <w:t>П</w:t>
            </w:r>
            <w:r w:rsidRPr="00D46309">
              <w:rPr>
                <w:rFonts w:ascii="Times New Roman" w:hAnsi="Times New Roman" w:cs="Times New Roman"/>
                <w:sz w:val="23"/>
                <w:szCs w:val="23"/>
              </w:rPr>
              <w:t>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 </w:t>
            </w:r>
            <w:proofErr w:type="spellStart"/>
            <w:r>
              <w:rPr>
                <w:rFonts w:ascii="Times New Roman" w:hAnsi="Times New Roman" w:cs="Times New Roman"/>
                <w:sz w:val="23"/>
                <w:szCs w:val="23"/>
              </w:rPr>
              <w:t>Увинский</w:t>
            </w:r>
            <w:proofErr w:type="spellEnd"/>
            <w:r>
              <w:rPr>
                <w:rFonts w:ascii="Times New Roman" w:hAnsi="Times New Roman" w:cs="Times New Roman"/>
                <w:sz w:val="23"/>
                <w:szCs w:val="23"/>
              </w:rPr>
              <w:t xml:space="preserve"> район электрических сетей Филиала ПАО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 - «Удмуртэнерго»</w:t>
            </w:r>
          </w:p>
        </w:tc>
        <w:tc>
          <w:tcPr>
            <w:tcW w:w="3402" w:type="dxa"/>
            <w:tcBorders>
              <w:left w:val="single" w:sz="4" w:space="0" w:color="auto"/>
              <w:right w:val="single" w:sz="4" w:space="0" w:color="auto"/>
            </w:tcBorders>
            <w:shd w:val="clear" w:color="auto" w:fill="auto"/>
          </w:tcPr>
          <w:p w:rsidR="0037266C" w:rsidRPr="009D2F58" w:rsidRDefault="0037266C" w:rsidP="00463BFB">
            <w:pPr>
              <w:rPr>
                <w:rFonts w:ascii="Times New Roman" w:hAnsi="Times New Roman" w:cs="Times New Roman"/>
                <w:sz w:val="23"/>
                <w:szCs w:val="23"/>
              </w:rPr>
            </w:pPr>
            <w:proofErr w:type="gramStart"/>
            <w:r w:rsidRPr="00D46309">
              <w:rPr>
                <w:rFonts w:ascii="Times New Roman" w:hAnsi="Times New Roman" w:cs="Times New Roman"/>
                <w:sz w:val="23"/>
                <w:szCs w:val="23"/>
              </w:rPr>
              <w:t xml:space="preserve">УР, </w:t>
            </w:r>
            <w:proofErr w:type="spellStart"/>
            <w:r w:rsidRPr="00D46309">
              <w:rPr>
                <w:rFonts w:ascii="Times New Roman" w:hAnsi="Times New Roman" w:cs="Times New Roman"/>
                <w:sz w:val="23"/>
                <w:szCs w:val="23"/>
              </w:rPr>
              <w:t>Увинский</w:t>
            </w:r>
            <w:proofErr w:type="spellEnd"/>
            <w:r w:rsidRPr="00D46309">
              <w:rPr>
                <w:rFonts w:ascii="Times New Roman" w:hAnsi="Times New Roman" w:cs="Times New Roman"/>
                <w:sz w:val="23"/>
                <w:szCs w:val="23"/>
              </w:rPr>
              <w:t xml:space="preserve"> район, пос. </w:t>
            </w:r>
            <w:proofErr w:type="spellStart"/>
            <w:r w:rsidRPr="00D46309">
              <w:rPr>
                <w:rFonts w:ascii="Times New Roman" w:hAnsi="Times New Roman" w:cs="Times New Roman"/>
                <w:sz w:val="23"/>
                <w:szCs w:val="23"/>
              </w:rPr>
              <w:t>Ува</w:t>
            </w:r>
            <w:proofErr w:type="spellEnd"/>
            <w:r w:rsidRPr="00D46309">
              <w:rPr>
                <w:rFonts w:ascii="Times New Roman" w:hAnsi="Times New Roman" w:cs="Times New Roman"/>
                <w:sz w:val="23"/>
                <w:szCs w:val="23"/>
              </w:rPr>
              <w:t xml:space="preserve">, ул. Энергетиков, </w:t>
            </w:r>
            <w:r>
              <w:rPr>
                <w:rFonts w:ascii="Times New Roman" w:hAnsi="Times New Roman" w:cs="Times New Roman"/>
                <w:sz w:val="23"/>
                <w:szCs w:val="23"/>
              </w:rPr>
              <w:t xml:space="preserve">д. 2,                        </w:t>
            </w:r>
            <w:r w:rsidRPr="00D46309">
              <w:rPr>
                <w:rFonts w:ascii="Times New Roman" w:hAnsi="Times New Roman" w:cs="Times New Roman"/>
                <w:sz w:val="23"/>
                <w:szCs w:val="23"/>
              </w:rPr>
              <w:t>тел. 5-14-08</w:t>
            </w:r>
            <w:proofErr w:type="gramEnd"/>
          </w:p>
        </w:tc>
      </w:tr>
      <w:tr w:rsidR="0037266C" w:rsidRPr="003A27B3" w:rsidTr="00463BFB">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газоснабжения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АО «Газпром газораспределение Ижевск» филиал в пос. </w:t>
            </w:r>
            <w:proofErr w:type="spellStart"/>
            <w:r w:rsidRPr="003A27B3">
              <w:rPr>
                <w:rFonts w:ascii="Times New Roman" w:eastAsia="Times New Roman" w:hAnsi="Times New Roman" w:cs="Times New Roman"/>
                <w:sz w:val="21"/>
                <w:szCs w:val="21"/>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Парковая, д. 1, тел. 5-31-17</w:t>
            </w:r>
            <w:proofErr w:type="gramEnd"/>
          </w:p>
        </w:tc>
      </w:tr>
      <w:tr w:rsidR="0037266C" w:rsidRPr="003A27B3" w:rsidTr="00463BFB">
        <w:trPr>
          <w:trHeight w:val="41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водоснабжения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w:t>
            </w:r>
            <w:proofErr w:type="spellStart"/>
            <w:r w:rsidRPr="003A27B3">
              <w:rPr>
                <w:rFonts w:ascii="Times New Roman" w:eastAsia="Times New Roman" w:hAnsi="Times New Roman" w:cs="Times New Roman"/>
                <w:sz w:val="21"/>
                <w:szCs w:val="21"/>
                <w:lang w:eastAsia="ru-RU"/>
              </w:rPr>
              <w:t>Увинская</w:t>
            </w:r>
            <w:proofErr w:type="spellEnd"/>
            <w:r w:rsidRPr="003A27B3">
              <w:rPr>
                <w:rFonts w:ascii="Times New Roman" w:eastAsia="Times New Roman" w:hAnsi="Times New Roman" w:cs="Times New Roman"/>
                <w:sz w:val="21"/>
                <w:szCs w:val="21"/>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xml:space="preserve">, ул. Коммунальная, д. 7, тел. 5-15-64 </w:t>
            </w:r>
            <w:proofErr w:type="gramEnd"/>
          </w:p>
        </w:tc>
      </w:tr>
      <w:tr w:rsidR="00463BFB" w:rsidRPr="003A27B3" w:rsidTr="00463BFB">
        <w:trPr>
          <w:trHeight w:val="298"/>
        </w:trPr>
        <w:tc>
          <w:tcPr>
            <w:tcW w:w="534"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463BFB">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8E7207" w:rsidP="008E7207">
            <w:pPr>
              <w:spacing w:after="0" w:line="240" w:lineRule="auto"/>
              <w:ind w:left="-108" w:right="-108"/>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Сети с</w:t>
            </w:r>
            <w:r w:rsidR="00463BFB">
              <w:rPr>
                <w:rFonts w:ascii="Times New Roman" w:eastAsia="Times New Roman" w:hAnsi="Times New Roman" w:cs="Times New Roman"/>
                <w:sz w:val="21"/>
                <w:szCs w:val="21"/>
                <w:lang w:eastAsia="ru-RU"/>
              </w:rPr>
              <w:t>вяз</w:t>
            </w:r>
            <w:r>
              <w:rPr>
                <w:rFonts w:ascii="Times New Roman" w:eastAsia="Times New Roman" w:hAnsi="Times New Roman" w:cs="Times New Roman"/>
                <w:sz w:val="21"/>
                <w:szCs w:val="21"/>
                <w:lang w:eastAsia="ru-RU"/>
              </w:rPr>
              <w:t>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6B08B9" w:rsidP="00463BFB">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ПАО «Ростелеком»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r w:rsidR="006B08B9" w:rsidRPr="008E7207">
              <w:rPr>
                <w:rFonts w:ascii="Times New Roman" w:eastAsia="Times New Roman" w:hAnsi="Times New Roman" w:cs="Times New Roman"/>
                <w:sz w:val="21"/>
                <w:szCs w:val="21"/>
                <w:lang w:eastAsia="ru-RU"/>
              </w:rPr>
              <w:t xml:space="preserve"> </w:t>
            </w:r>
            <w:proofErr w:type="gramStart"/>
            <w:r w:rsidR="006B08B9" w:rsidRPr="008E7207">
              <w:rPr>
                <w:rFonts w:ascii="Times New Roman" w:eastAsia="Times New Roman" w:hAnsi="Times New Roman" w:cs="Times New Roman"/>
                <w:sz w:val="21"/>
                <w:szCs w:val="21"/>
                <w:lang w:eastAsia="ru-RU"/>
              </w:rPr>
              <w:t xml:space="preserve">УР, </w:t>
            </w:r>
            <w:proofErr w:type="spellStart"/>
            <w:r w:rsidR="006B08B9" w:rsidRPr="008E7207">
              <w:rPr>
                <w:rFonts w:ascii="Times New Roman" w:eastAsia="Times New Roman" w:hAnsi="Times New Roman" w:cs="Times New Roman"/>
                <w:sz w:val="21"/>
                <w:szCs w:val="21"/>
                <w:lang w:eastAsia="ru-RU"/>
              </w:rPr>
              <w:t>Увинский</w:t>
            </w:r>
            <w:proofErr w:type="spellEnd"/>
            <w:r w:rsidR="006B08B9" w:rsidRPr="008E7207">
              <w:rPr>
                <w:rFonts w:ascii="Times New Roman" w:eastAsia="Times New Roman" w:hAnsi="Times New Roman" w:cs="Times New Roman"/>
                <w:sz w:val="21"/>
                <w:szCs w:val="21"/>
                <w:lang w:eastAsia="ru-RU"/>
              </w:rPr>
              <w:t xml:space="preserve"> район, пос. </w:t>
            </w:r>
            <w:proofErr w:type="spellStart"/>
            <w:r w:rsidR="006B08B9" w:rsidRPr="008E7207">
              <w:rPr>
                <w:rFonts w:ascii="Times New Roman" w:eastAsia="Times New Roman" w:hAnsi="Times New Roman" w:cs="Times New Roman"/>
                <w:sz w:val="21"/>
                <w:szCs w:val="21"/>
                <w:lang w:eastAsia="ru-RU"/>
              </w:rPr>
              <w:t>Ува</w:t>
            </w:r>
            <w:proofErr w:type="spellEnd"/>
            <w:r w:rsidR="006B08B9" w:rsidRPr="008E7207">
              <w:rPr>
                <w:rFonts w:ascii="Times New Roman" w:eastAsia="Times New Roman" w:hAnsi="Times New Roman" w:cs="Times New Roman"/>
                <w:sz w:val="21"/>
                <w:szCs w:val="21"/>
                <w:lang w:eastAsia="ru-RU"/>
              </w:rPr>
              <w:t>, ул. Энгельса, д. 8, тел. 8-499-999-80-22</w:t>
            </w:r>
            <w:proofErr w:type="gramEnd"/>
          </w:p>
        </w:tc>
      </w:tr>
    </w:tbl>
    <w:p w:rsidR="003A27B3" w:rsidRDefault="003A27B3" w:rsidP="008B0E3B">
      <w:pPr>
        <w:autoSpaceDE w:val="0"/>
        <w:autoSpaceDN w:val="0"/>
        <w:adjustRightInd w:val="0"/>
        <w:spacing w:after="0" w:line="240" w:lineRule="auto"/>
        <w:jc w:val="both"/>
        <w:rPr>
          <w:rFonts w:ascii="Times New Roman" w:hAnsi="Times New Roman" w:cs="Times New Roman"/>
          <w:sz w:val="24"/>
          <w:szCs w:val="24"/>
        </w:rPr>
      </w:pPr>
    </w:p>
    <w:p w:rsidR="00C96547" w:rsidRDefault="00C96547"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8B0E3B"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r w:rsidRPr="008B0E3B">
        <w:rPr>
          <w:rFonts w:ascii="Times New Roman" w:hAnsi="Times New Roman" w:cs="Times New Roman"/>
          <w:sz w:val="24"/>
          <w:szCs w:val="24"/>
        </w:rPr>
        <w:t xml:space="preserve">Показ участка будет проводиться </w:t>
      </w:r>
      <w:r w:rsidRPr="008B0E3B">
        <w:rPr>
          <w:rFonts w:ascii="Times New Roman" w:hAnsi="Times New Roman" w:cs="Times New Roman"/>
          <w:b/>
          <w:sz w:val="24"/>
          <w:szCs w:val="24"/>
        </w:rPr>
        <w:t>«</w:t>
      </w:r>
      <w:r w:rsidR="004B7A02">
        <w:rPr>
          <w:rFonts w:ascii="Times New Roman" w:hAnsi="Times New Roman" w:cs="Times New Roman"/>
          <w:b/>
          <w:sz w:val="24"/>
          <w:szCs w:val="24"/>
        </w:rPr>
        <w:t>01</w:t>
      </w:r>
      <w:r w:rsidRPr="008B0E3B">
        <w:rPr>
          <w:rFonts w:ascii="Times New Roman" w:hAnsi="Times New Roman" w:cs="Times New Roman"/>
          <w:b/>
          <w:sz w:val="24"/>
          <w:szCs w:val="24"/>
        </w:rPr>
        <w:t xml:space="preserve">» </w:t>
      </w:r>
      <w:r w:rsidR="004B7A02">
        <w:rPr>
          <w:rFonts w:ascii="Times New Roman" w:hAnsi="Times New Roman" w:cs="Times New Roman"/>
          <w:b/>
          <w:sz w:val="24"/>
          <w:szCs w:val="24"/>
        </w:rPr>
        <w:t>июля</w:t>
      </w:r>
      <w:bookmarkStart w:id="0" w:name="_GoBack"/>
      <w:bookmarkEnd w:id="0"/>
      <w:r w:rsidRPr="008B0E3B">
        <w:rPr>
          <w:rFonts w:ascii="Times New Roman" w:hAnsi="Times New Roman" w:cs="Times New Roman"/>
          <w:b/>
          <w:sz w:val="24"/>
          <w:szCs w:val="24"/>
        </w:rPr>
        <w:t xml:space="preserve"> 2026 года в 10-00 час.</w:t>
      </w:r>
      <w:r w:rsidRPr="008B0E3B">
        <w:rPr>
          <w:rFonts w:ascii="Times New Roman" w:hAnsi="Times New Roman" w:cs="Times New Roman"/>
          <w:sz w:val="24"/>
          <w:szCs w:val="24"/>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расположенного по адресу: Удмуртская Республика,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пос. </w:t>
      </w:r>
      <w:proofErr w:type="spellStart"/>
      <w:r w:rsidRPr="008B0E3B">
        <w:rPr>
          <w:rFonts w:ascii="Times New Roman" w:hAnsi="Times New Roman" w:cs="Times New Roman"/>
          <w:sz w:val="24"/>
          <w:szCs w:val="24"/>
        </w:rPr>
        <w:t>Ува</w:t>
      </w:r>
      <w:proofErr w:type="spellEnd"/>
      <w:r w:rsidRPr="008B0E3B">
        <w:rPr>
          <w:rFonts w:ascii="Times New Roman" w:hAnsi="Times New Roman" w:cs="Times New Roman"/>
          <w:sz w:val="24"/>
          <w:szCs w:val="24"/>
        </w:rPr>
        <w:t xml:space="preserve">, ул. Калинина, </w:t>
      </w:r>
      <w:proofErr w:type="spellStart"/>
      <w:r w:rsidRPr="008B0E3B">
        <w:rPr>
          <w:rFonts w:ascii="Times New Roman" w:hAnsi="Times New Roman" w:cs="Times New Roman"/>
          <w:sz w:val="24"/>
          <w:szCs w:val="24"/>
        </w:rPr>
        <w:t>зд</w:t>
      </w:r>
      <w:proofErr w:type="spellEnd"/>
      <w:r w:rsidRPr="008B0E3B">
        <w:rPr>
          <w:rFonts w:ascii="Times New Roman" w:hAnsi="Times New Roman" w:cs="Times New Roman"/>
          <w:sz w:val="24"/>
          <w:szCs w:val="24"/>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w:t>
      </w:r>
    </w:p>
    <w:p w:rsidR="008B0E3B" w:rsidRPr="00A55B30"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начала приема заявок на участие в аукционе: </w:t>
      </w:r>
      <w:r w:rsidR="00BD5FB6" w:rsidRPr="00BD5FB6">
        <w:rPr>
          <w:rFonts w:ascii="Times New Roman" w:hAnsi="Times New Roman" w:cs="Times New Roman"/>
          <w:b/>
          <w:sz w:val="24"/>
          <w:szCs w:val="24"/>
        </w:rPr>
        <w:t>«</w:t>
      </w:r>
      <w:r w:rsidR="00B6540C">
        <w:rPr>
          <w:rFonts w:ascii="Times New Roman" w:hAnsi="Times New Roman" w:cs="Times New Roman"/>
          <w:b/>
          <w:sz w:val="24"/>
          <w:szCs w:val="24"/>
        </w:rPr>
        <w:t>23</w:t>
      </w:r>
      <w:r w:rsidR="00BD5FB6" w:rsidRPr="00BD5FB6">
        <w:rPr>
          <w:rFonts w:ascii="Times New Roman" w:hAnsi="Times New Roman" w:cs="Times New Roman"/>
          <w:b/>
          <w:sz w:val="24"/>
          <w:szCs w:val="24"/>
        </w:rPr>
        <w:t xml:space="preserve">» </w:t>
      </w:r>
      <w:r w:rsidR="00B6540C">
        <w:rPr>
          <w:rFonts w:ascii="Times New Roman" w:hAnsi="Times New Roman" w:cs="Times New Roman"/>
          <w:b/>
          <w:sz w:val="24"/>
          <w:szCs w:val="24"/>
        </w:rPr>
        <w:t>июня</w:t>
      </w:r>
      <w:r w:rsidR="00BD5FB6" w:rsidRPr="00BD5FB6">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2026 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08</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окончания приема заявок на участие в аукционе: </w:t>
      </w:r>
      <w:r w:rsidR="00B6540C">
        <w:rPr>
          <w:rFonts w:ascii="Times New Roman" w:hAnsi="Times New Roman" w:cs="Times New Roman"/>
          <w:b/>
          <w:sz w:val="24"/>
          <w:szCs w:val="24"/>
        </w:rPr>
        <w:t>«06</w:t>
      </w:r>
      <w:r w:rsidR="00BD5FB6" w:rsidRPr="00BD5FB6">
        <w:rPr>
          <w:rFonts w:ascii="Times New Roman" w:hAnsi="Times New Roman" w:cs="Times New Roman"/>
          <w:b/>
          <w:sz w:val="24"/>
          <w:szCs w:val="24"/>
        </w:rPr>
        <w:t xml:space="preserve">» </w:t>
      </w:r>
      <w:r w:rsidR="00B6540C">
        <w:rPr>
          <w:rFonts w:ascii="Times New Roman" w:hAnsi="Times New Roman" w:cs="Times New Roman"/>
          <w:b/>
          <w:sz w:val="24"/>
          <w:szCs w:val="24"/>
        </w:rPr>
        <w:t>июля</w:t>
      </w:r>
      <w:r w:rsidR="00BD5FB6">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2026 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16</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определения участников аукциона: </w:t>
      </w:r>
      <w:r w:rsidR="0098736C">
        <w:rPr>
          <w:rFonts w:ascii="Times New Roman" w:hAnsi="Times New Roman" w:cs="Times New Roman"/>
          <w:sz w:val="24"/>
          <w:szCs w:val="24"/>
        </w:rPr>
        <w:t>«</w:t>
      </w:r>
      <w:r w:rsidR="00197442">
        <w:rPr>
          <w:rFonts w:ascii="Times New Roman" w:hAnsi="Times New Roman" w:cs="Times New Roman"/>
          <w:b/>
          <w:sz w:val="24"/>
          <w:szCs w:val="24"/>
        </w:rPr>
        <w:t>08</w:t>
      </w:r>
      <w:r w:rsidR="00BD5FB6" w:rsidRPr="00BD5FB6">
        <w:rPr>
          <w:rFonts w:ascii="Times New Roman" w:hAnsi="Times New Roman" w:cs="Times New Roman"/>
          <w:b/>
          <w:sz w:val="24"/>
          <w:szCs w:val="24"/>
        </w:rPr>
        <w:t xml:space="preserve">» </w:t>
      </w:r>
      <w:r w:rsidR="00197442">
        <w:rPr>
          <w:rFonts w:ascii="Times New Roman" w:hAnsi="Times New Roman" w:cs="Times New Roman"/>
          <w:b/>
          <w:sz w:val="24"/>
          <w:szCs w:val="24"/>
        </w:rPr>
        <w:t>июля</w:t>
      </w:r>
      <w:r w:rsidR="00BD5FB6" w:rsidRPr="00BD5FB6">
        <w:rPr>
          <w:rFonts w:ascii="Times New Roman" w:hAnsi="Times New Roman" w:cs="Times New Roman"/>
          <w:b/>
          <w:sz w:val="24"/>
          <w:szCs w:val="24"/>
        </w:rPr>
        <w:t xml:space="preserve"> 2026 </w:t>
      </w:r>
      <w:r w:rsidRPr="00A55B30">
        <w:rPr>
          <w:rFonts w:ascii="Times New Roman" w:hAnsi="Times New Roman" w:cs="Times New Roman"/>
          <w:b/>
          <w:sz w:val="24"/>
          <w:szCs w:val="24"/>
        </w:rPr>
        <w:t>года.</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проведения аукциона: </w:t>
      </w:r>
      <w:r w:rsidR="00BD5FB6" w:rsidRPr="00BD5FB6">
        <w:rPr>
          <w:rFonts w:ascii="Times New Roman" w:hAnsi="Times New Roman" w:cs="Times New Roman"/>
          <w:b/>
          <w:sz w:val="24"/>
          <w:szCs w:val="24"/>
        </w:rPr>
        <w:t>«</w:t>
      </w:r>
      <w:r w:rsidR="00197442">
        <w:rPr>
          <w:rFonts w:ascii="Times New Roman" w:hAnsi="Times New Roman" w:cs="Times New Roman"/>
          <w:b/>
          <w:sz w:val="24"/>
          <w:szCs w:val="24"/>
        </w:rPr>
        <w:t>09</w:t>
      </w:r>
      <w:r w:rsidR="00BD5FB6" w:rsidRPr="00BD5FB6">
        <w:rPr>
          <w:rFonts w:ascii="Times New Roman" w:hAnsi="Times New Roman" w:cs="Times New Roman"/>
          <w:b/>
          <w:sz w:val="24"/>
          <w:szCs w:val="24"/>
        </w:rPr>
        <w:t xml:space="preserve">» </w:t>
      </w:r>
      <w:r w:rsidR="00197442">
        <w:rPr>
          <w:rFonts w:ascii="Times New Roman" w:hAnsi="Times New Roman" w:cs="Times New Roman"/>
          <w:b/>
          <w:sz w:val="24"/>
          <w:szCs w:val="24"/>
        </w:rPr>
        <w:t>июля</w:t>
      </w:r>
      <w:r w:rsidR="00BD5FB6" w:rsidRPr="00BD5FB6">
        <w:rPr>
          <w:rFonts w:ascii="Times New Roman" w:hAnsi="Times New Roman" w:cs="Times New Roman"/>
          <w:b/>
          <w:sz w:val="24"/>
          <w:szCs w:val="24"/>
        </w:rPr>
        <w:t xml:space="preserve"> 2026 </w:t>
      </w:r>
      <w:r w:rsidRPr="00A55B30">
        <w:rPr>
          <w:rFonts w:ascii="Times New Roman" w:hAnsi="Times New Roman" w:cs="Times New Roman"/>
          <w:b/>
          <w:sz w:val="24"/>
          <w:szCs w:val="24"/>
        </w:rPr>
        <w:t xml:space="preserve">года в </w:t>
      </w:r>
      <w:r w:rsidR="001C58A0">
        <w:rPr>
          <w:rFonts w:ascii="Times New Roman" w:hAnsi="Times New Roman" w:cs="Times New Roman"/>
          <w:b/>
          <w:sz w:val="24"/>
          <w:szCs w:val="24"/>
        </w:rPr>
        <w:t>09</w:t>
      </w:r>
      <w:r w:rsidRPr="00A55B30">
        <w:rPr>
          <w:rFonts w:ascii="Times New Roman" w:hAnsi="Times New Roman" w:cs="Times New Roman"/>
          <w:b/>
          <w:sz w:val="24"/>
          <w:szCs w:val="24"/>
        </w:rPr>
        <w:t xml:space="preserve"> часов </w:t>
      </w:r>
      <w:r w:rsidR="001C58A0">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770E74" w:rsidRDefault="00770E74" w:rsidP="00770E74">
      <w:pPr>
        <w:tabs>
          <w:tab w:val="left" w:pos="1134"/>
        </w:tabs>
        <w:spacing w:after="0" w:line="0" w:lineRule="atLeast"/>
        <w:jc w:val="both"/>
        <w:rPr>
          <w:rFonts w:ascii="Times New Roman" w:hAnsi="Times New Roman" w:cs="Times New Roman"/>
          <w:sz w:val="24"/>
          <w:szCs w:val="24"/>
        </w:rPr>
      </w:pPr>
    </w:p>
    <w:p w:rsidR="005E4A12" w:rsidRPr="005E3229" w:rsidRDefault="005E4A12" w:rsidP="00770E74">
      <w:pPr>
        <w:tabs>
          <w:tab w:val="left" w:pos="1134"/>
        </w:tabs>
        <w:spacing w:after="0" w:line="0" w:lineRule="atLeast"/>
        <w:ind w:firstLine="709"/>
        <w:jc w:val="both"/>
        <w:rPr>
          <w:rFonts w:ascii="Times New Roman" w:hAnsi="Times New Roman" w:cs="Times New Roman"/>
          <w:b/>
          <w:sz w:val="24"/>
          <w:szCs w:val="24"/>
        </w:rPr>
      </w:pPr>
      <w:r w:rsidRPr="005E3229">
        <w:rPr>
          <w:rFonts w:ascii="Times New Roman" w:hAnsi="Times New Roman" w:cs="Times New Roman"/>
          <w:b/>
          <w:sz w:val="24"/>
          <w:szCs w:val="24"/>
        </w:rPr>
        <w:t>Место подачи заявки и место проведения аукциона.</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FB4806">
          <w:rPr>
            <w:rFonts w:ascii="Times New Roman" w:eastAsia="Calibri" w:hAnsi="Times New Roman" w:cs="Times New Roman"/>
            <w:color w:val="000000"/>
            <w:sz w:val="24"/>
            <w:szCs w:val="24"/>
          </w:rPr>
          <w:t>http://utp.sberbank-ast.ru</w:t>
        </w:r>
      </w:hyperlink>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color w:val="000000"/>
          <w:sz w:val="24"/>
          <w:szCs w:val="24"/>
          <w:u w:val="single"/>
        </w:rPr>
        <w:t xml:space="preserve">   </w:t>
      </w:r>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FB4806">
        <w:rPr>
          <w:rFonts w:ascii="Times New Roman" w:eastAsia="Calibri" w:hAnsi="Times New Roman" w:cs="Times New Roman"/>
          <w:sz w:val="24"/>
          <w:szCs w:val="24"/>
        </w:rPr>
        <w:t>ии ау</w:t>
      </w:r>
      <w:proofErr w:type="gramEnd"/>
      <w:r w:rsidRPr="00FB4806">
        <w:rPr>
          <w:rFonts w:ascii="Times New Roman" w:eastAsia="Calibri"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ED2CB1">
        <w:rPr>
          <w:rFonts w:ascii="Times New Roman" w:hAnsi="Times New Roman" w:cs="Times New Roman"/>
          <w:color w:val="000000" w:themeColor="text1"/>
          <w:sz w:val="24"/>
          <w:szCs w:val="24"/>
        </w:rPr>
        <w:t>купли-продажи</w:t>
      </w:r>
      <w:r>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Pr>
          <w:rFonts w:ascii="Times New Roman" w:hAnsi="Times New Roman" w:cs="Times New Roman"/>
          <w:color w:val="000000" w:themeColor="text1"/>
          <w:sz w:val="24"/>
          <w:szCs w:val="24"/>
        </w:rPr>
        <w:t xml:space="preserve"> Российской Федерации в соответствии с </w:t>
      </w:r>
      <w:r>
        <w:rPr>
          <w:rFonts w:ascii="Times New Roman" w:hAnsi="Times New Roman" w:cs="Times New Roman"/>
          <w:color w:val="000000" w:themeColor="text1"/>
          <w:sz w:val="24"/>
          <w:szCs w:val="24"/>
        </w:rPr>
        <w:lastRenderedPageBreak/>
        <w:t xml:space="preserve">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21237A" w:rsidRDefault="0021237A" w:rsidP="00831A11">
      <w:pPr>
        <w:tabs>
          <w:tab w:val="left" w:pos="1134"/>
        </w:tabs>
        <w:spacing w:after="0" w:line="245" w:lineRule="auto"/>
        <w:ind w:firstLine="709"/>
        <w:contextualSpacing/>
        <w:jc w:val="both"/>
        <w:rPr>
          <w:rFonts w:ascii="Times New Roman" w:eastAsia="Calibri" w:hAnsi="Times New Roman" w:cs="Times New Roman"/>
          <w:sz w:val="24"/>
          <w:szCs w:val="24"/>
        </w:rPr>
      </w:pPr>
      <w:proofErr w:type="gramStart"/>
      <w:r w:rsidRPr="0005200C">
        <w:rPr>
          <w:rFonts w:ascii="Times New Roman" w:eastAsia="Calibri" w:hAnsi="Times New Roman" w:cs="Times New Roman"/>
          <w:sz w:val="24"/>
          <w:szCs w:val="24"/>
        </w:rPr>
        <w:t xml:space="preserve">Извещение о проведении аукциона размещается на официальном сайте муниципального образования </w:t>
      </w:r>
      <w:r w:rsidR="0058754A" w:rsidRPr="0058754A">
        <w:rPr>
          <w:rFonts w:ascii="Times New Roman" w:eastAsia="Calibri" w:hAnsi="Times New Roman" w:cs="Times New Roman"/>
          <w:sz w:val="24"/>
          <w:szCs w:val="24"/>
        </w:rPr>
        <w:t xml:space="preserve">«Муниципальный округ </w:t>
      </w:r>
      <w:proofErr w:type="spellStart"/>
      <w:r w:rsidR="0058754A" w:rsidRPr="0058754A">
        <w:rPr>
          <w:rFonts w:ascii="Times New Roman" w:eastAsia="Calibri" w:hAnsi="Times New Roman" w:cs="Times New Roman"/>
          <w:sz w:val="24"/>
          <w:szCs w:val="24"/>
        </w:rPr>
        <w:t>Увинский</w:t>
      </w:r>
      <w:proofErr w:type="spellEnd"/>
      <w:r w:rsidR="0058754A" w:rsidRPr="0058754A">
        <w:rPr>
          <w:rFonts w:ascii="Times New Roman" w:eastAsia="Calibri" w:hAnsi="Times New Roman" w:cs="Times New Roman"/>
          <w:sz w:val="24"/>
          <w:szCs w:val="24"/>
        </w:rPr>
        <w:t xml:space="preserve"> район Удмуртской Республики» adminuva.gosuslugi.ru</w:t>
      </w:r>
      <w:r w:rsidRPr="0005200C">
        <w:rPr>
          <w:rFonts w:ascii="Times New Roman" w:eastAsia="Calibri" w:hAnsi="Times New Roman" w:cs="Times New Roman"/>
          <w:sz w:val="24"/>
          <w:szCs w:val="24"/>
        </w:rPr>
        <w:t>, в информационно-телекоммуникационной сети «Интернет»,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Pr="0005200C">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w:t>
      </w:r>
      <w:r w:rsidR="00ED2CB1">
        <w:rPr>
          <w:rFonts w:ascii="Times New Roman" w:eastAsia="Calibri" w:hAnsi="Times New Roman" w:cs="Times New Roman"/>
          <w:sz w:val="24"/>
          <w:szCs w:val="24"/>
        </w:rPr>
        <w:t>купли-продажи</w:t>
      </w:r>
      <w:r w:rsidRPr="0005200C">
        <w:rPr>
          <w:rFonts w:ascii="Times New Roman" w:eastAsia="Calibri" w:hAnsi="Times New Roman" w:cs="Times New Roman"/>
          <w:sz w:val="24"/>
          <w:szCs w:val="24"/>
        </w:rPr>
        <w:t xml:space="preserve"> земельного участка, находящегося в государственной или муниципальной собственности - http://utp.sberbank-ast.ru.</w:t>
      </w:r>
    </w:p>
    <w:p w:rsidR="0058754A" w:rsidRPr="0058754A" w:rsidRDefault="0058754A" w:rsidP="00831A11">
      <w:pPr>
        <w:tabs>
          <w:tab w:val="left" w:pos="1134"/>
        </w:tabs>
        <w:spacing w:after="0" w:line="245" w:lineRule="auto"/>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со дня принятия данного решения на официальном сайте торгов </w:t>
      </w:r>
      <w:hyperlink r:id="rId10" w:history="1">
        <w:r w:rsidRPr="00C46A4C">
          <w:rPr>
            <w:rStyle w:val="a3"/>
            <w:rFonts w:ascii="Times New Roman" w:eastAsia="Calibri" w:hAnsi="Times New Roman" w:cs="Times New Roman"/>
            <w:sz w:val="24"/>
            <w:szCs w:val="24"/>
          </w:rPr>
          <w:t>www.</w:t>
        </w:r>
      </w:hyperlink>
      <w:hyperlink r:id="rId11" w:history="1">
        <w:r w:rsidRPr="00C46A4C">
          <w:rPr>
            <w:rStyle w:val="a3"/>
            <w:rFonts w:ascii="Times New Roman" w:eastAsia="Calibri" w:hAnsi="Times New Roman" w:cs="Times New Roman"/>
            <w:sz w:val="24"/>
            <w:szCs w:val="24"/>
          </w:rPr>
          <w:t>torgi.gov.ru</w:t>
        </w:r>
      </w:hyperlink>
      <w:r w:rsidRPr="00C46A4C">
        <w:rPr>
          <w:rFonts w:ascii="Times New Roman" w:eastAsia="Calibri" w:hAnsi="Times New Roman" w:cs="Times New Roman"/>
          <w:sz w:val="24"/>
          <w:szCs w:val="24"/>
        </w:rPr>
        <w:t>, на официальном сайте Организатора аукциона adminuva.gosuslugi.ru</w:t>
      </w:r>
      <w:r w:rsidR="006372CC">
        <w:rPr>
          <w:rFonts w:ascii="Times New Roman" w:eastAsia="Calibri" w:hAnsi="Times New Roman" w:cs="Times New Roman"/>
          <w:sz w:val="24"/>
          <w:szCs w:val="24"/>
        </w:rPr>
        <w:t>.</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приема заявок.</w:t>
      </w:r>
    </w:p>
    <w:p w:rsidR="0021237A" w:rsidRDefault="0021237A" w:rsidP="00831A11">
      <w:pPr>
        <w:pStyle w:val="a4"/>
        <w:tabs>
          <w:tab w:val="left" w:pos="1134"/>
        </w:tabs>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Pr>
          <w:rFonts w:ascii="Times New Roman" w:hAnsi="Times New Roman" w:cs="Times New Roman"/>
          <w:b/>
          <w:sz w:val="24"/>
          <w:szCs w:val="24"/>
        </w:rPr>
        <w:t xml:space="preserve"> </w:t>
      </w:r>
      <w:r>
        <w:rPr>
          <w:rFonts w:ascii="Times New Roman" w:hAnsi="Times New Roman" w:cs="Times New Roman"/>
          <w:sz w:val="24"/>
          <w:szCs w:val="24"/>
        </w:rPr>
        <w:t xml:space="preserve">соответствии с регламентом универсальной торговой платформы.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21237A" w:rsidRDefault="0021237A" w:rsidP="00831A11">
      <w:pPr>
        <w:pStyle w:val="a4"/>
        <w:spacing w:after="0" w:line="245"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r>
        <w:rPr>
          <w:rFonts w:ascii="Times New Roman" w:hAnsi="Times New Roman" w:cs="Times New Roman"/>
          <w:sz w:val="24"/>
          <w:szCs w:val="24"/>
          <w:u w:val="single"/>
        </w:rPr>
        <w:t xml:space="preserve">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Один заявитель вправе подать только одну заявку на участие в аукционе.</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Pr>
          <w:rFonts w:ascii="Times New Roman" w:hAnsi="Times New Roman" w:cs="Times New Roman"/>
          <w:b/>
          <w:sz w:val="24"/>
          <w:szCs w:val="24"/>
        </w:rPr>
        <w:t>ии ау</w:t>
      </w:r>
      <w:proofErr w:type="gramEnd"/>
      <w:r>
        <w:rPr>
          <w:rFonts w:ascii="Times New Roman" w:hAnsi="Times New Roman" w:cs="Times New Roman"/>
          <w:b/>
          <w:sz w:val="24"/>
          <w:szCs w:val="24"/>
        </w:rPr>
        <w:t xml:space="preserve">кциона срок следующие документы: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 заявка </w:t>
      </w:r>
      <w:proofErr w:type="gramStart"/>
      <w:r>
        <w:rPr>
          <w:rFonts w:ascii="Times New Roman" w:hAnsi="Times New Roman" w:cs="Times New Roman"/>
          <w:sz w:val="24"/>
          <w:szCs w:val="24"/>
        </w:rPr>
        <w:t>на участие в аукционе по установленной в извещении о проведении</w:t>
      </w:r>
      <w:proofErr w:type="gramEnd"/>
      <w:r>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1 к извещению о проведении аукциона):</w:t>
      </w:r>
    </w:p>
    <w:p w:rsidR="003924FF" w:rsidRPr="003924FF" w:rsidRDefault="003924FF" w:rsidP="00831A11">
      <w:pPr>
        <w:pStyle w:val="a4"/>
        <w:spacing w:after="0" w:line="245" w:lineRule="auto"/>
        <w:ind w:left="0" w:firstLine="709"/>
        <w:jc w:val="both"/>
        <w:rPr>
          <w:rFonts w:ascii="Times New Roman" w:hAnsi="Times New Roman" w:cs="Times New Roman"/>
          <w:sz w:val="24"/>
          <w:szCs w:val="24"/>
        </w:rPr>
      </w:pPr>
      <w:r w:rsidRPr="003924FF">
        <w:rPr>
          <w:rFonts w:ascii="Times New Roman" w:hAnsi="Times New Roman" w:cs="Times New Roman"/>
          <w:sz w:val="24"/>
          <w:szCs w:val="24"/>
        </w:rPr>
        <w:t>- копии документов, удостоверяющих личность заявителя (для граждан). В заявке на участие представитель заявителя указывает информацию о заявителе и прикладывает файл документа, подтверждающего его полномочия (доверенность, договор и т.п.);</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документы, подтверждающие внесение задатка.</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21237A" w:rsidRDefault="0021237A" w:rsidP="00ED5029">
      <w:pPr>
        <w:tabs>
          <w:tab w:val="left" w:pos="1276"/>
        </w:tabs>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Заявка не может быть принята Оператором в случаях:</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отсутствия на лицевом счете претендента достаточной суммы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за участие в аукционе;</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заявки по истечении установленного срока подачи заявок;</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некорректного заполнения формы заявки, в том числе </w:t>
      </w:r>
      <w:proofErr w:type="spellStart"/>
      <w:r>
        <w:rPr>
          <w:rFonts w:ascii="Times New Roman" w:hAnsi="Times New Roman" w:cs="Times New Roman"/>
          <w:sz w:val="24"/>
          <w:szCs w:val="24"/>
        </w:rPr>
        <w:t>незаполнения</w:t>
      </w:r>
      <w:proofErr w:type="spellEnd"/>
      <w:r>
        <w:rPr>
          <w:rFonts w:ascii="Times New Roman" w:hAnsi="Times New Roman" w:cs="Times New Roman"/>
          <w:sz w:val="24"/>
          <w:szCs w:val="24"/>
        </w:rPr>
        <w:t xml:space="preserve"> полей, являющихся обязательными для заполнения.</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следующих случаях:</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непредоставление</w:t>
      </w:r>
      <w:proofErr w:type="spellEnd"/>
      <w:r>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непоступление</w:t>
      </w:r>
      <w:proofErr w:type="spellEnd"/>
      <w:r>
        <w:rPr>
          <w:rFonts w:ascii="Times New Roman" w:hAnsi="Times New Roman" w:cs="Times New Roman"/>
          <w:sz w:val="24"/>
          <w:szCs w:val="24"/>
        </w:rPr>
        <w:t xml:space="preserve"> задатка на дату рассмотрения заявок на участие в аукционе;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перечисление денежных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ачестве задатка за участие в аукционе осуществляется представителем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Pr>
          <w:rFonts w:ascii="Times New Roman" w:hAnsi="Times New Roman" w:cs="Times New Roman"/>
          <w:b/>
          <w:sz w:val="24"/>
          <w:szCs w:val="24"/>
        </w:rPr>
        <w:t>реквизитах</w:t>
      </w:r>
      <w:proofErr w:type="gramEnd"/>
      <w:r>
        <w:rPr>
          <w:rFonts w:ascii="Times New Roman" w:hAnsi="Times New Roman" w:cs="Times New Roman"/>
          <w:b/>
          <w:sz w:val="24"/>
          <w:szCs w:val="24"/>
        </w:rPr>
        <w:t xml:space="preserve"> счета для перечисления.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w:t>
      </w:r>
      <w:r>
        <w:rPr>
          <w:rFonts w:ascii="Times New Roman" w:hAnsi="Times New Roman" w:cs="Times New Roman"/>
          <w:sz w:val="24"/>
          <w:szCs w:val="24"/>
        </w:rPr>
        <w:lastRenderedPageBreak/>
        <w:t xml:space="preserve">ПАО «СБЕРБАНК РОССИИ» г. Москва, БИК: 044525225, корреспондентский счет: 30101810400000000225. </w:t>
      </w:r>
    </w:p>
    <w:p w:rsidR="0021237A" w:rsidRDefault="0021237A" w:rsidP="0021237A">
      <w:pPr>
        <w:spacing w:after="0" w:line="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Pr>
          <w:rFonts w:ascii="Times New Roman" w:eastAsia="Calibri" w:hAnsi="Times New Roman" w:cs="Times New Roman"/>
          <w:sz w:val="24"/>
          <w:szCs w:val="24"/>
        </w:rPr>
        <w:t>дств в к</w:t>
      </w:r>
      <w:proofErr w:type="gramEnd"/>
      <w:r>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Pr>
          <w:rFonts w:ascii="Times New Roman" w:hAnsi="Times New Roman" w:cs="Times New Roman"/>
          <w:sz w:val="24"/>
          <w:szCs w:val="24"/>
        </w:rPr>
        <w:t>претендента</w:t>
      </w:r>
      <w:proofErr w:type="gramEnd"/>
      <w:r>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Pr>
          <w:rFonts w:ascii="Times New Roman" w:hAnsi="Times New Roman" w:cs="Times New Roman"/>
          <w:sz w:val="24"/>
          <w:szCs w:val="24"/>
        </w:rPr>
        <w:t>непоступлении</w:t>
      </w:r>
      <w:proofErr w:type="spellEnd"/>
      <w:r>
        <w:rPr>
          <w:rFonts w:ascii="Times New Roman" w:hAnsi="Times New Roman" w:cs="Times New Roman"/>
          <w:sz w:val="24"/>
          <w:szCs w:val="24"/>
        </w:rPr>
        <w:t xml:space="preserve"> Оператору задатка от такого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Порядок возврата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Pr="00F63047">
        <w:rPr>
          <w:rFonts w:ascii="Times New Roman" w:hAnsi="Times New Roman" w:cs="Times New Roman"/>
          <w:sz w:val="24"/>
          <w:szCs w:val="24"/>
        </w:rPr>
        <w:t xml:space="preserve">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w:t>
      </w: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 случае отказа в допуске к участию в торгах по лоту</w:t>
      </w:r>
      <w:proofErr w:type="gramEnd"/>
      <w:r>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Определение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Приостановление и возобновление процедуры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процедуру торгов (в том числе в части лота) в случае: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иных случаев, предусмотренных действующим законодательством.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подачи предложений о цене.</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21237A" w:rsidRDefault="0021237A" w:rsidP="0021237A">
      <w:pPr>
        <w:pStyle w:val="a4"/>
        <w:tabs>
          <w:tab w:val="left" w:pos="851"/>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Pr>
          <w:rFonts w:ascii="Times New Roman" w:hAnsi="Times New Roman" w:cs="Times New Roman"/>
          <w:sz w:val="24"/>
          <w:szCs w:val="24"/>
        </w:rPr>
        <w:t>указанные</w:t>
      </w:r>
      <w:proofErr w:type="gramEnd"/>
      <w:r>
        <w:rPr>
          <w:rFonts w:ascii="Times New Roman" w:hAnsi="Times New Roman" w:cs="Times New Roman"/>
          <w:sz w:val="24"/>
          <w:szCs w:val="24"/>
        </w:rPr>
        <w:t xml:space="preserve">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Торговая сессия не проводится в случаях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все заявки отклонены;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торги (лоты) отменены Организатором;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этап подачи предложений о цене по торгам (лоту) приостановлен.</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Время для подачи предложений о цене определяется в следующем порядке: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ниже начальной цены;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равно нулю;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а также с учетом условий хода торговой сессии, установленных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Подведение итогов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после подписания Организатором протокола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размещает в открытой части торговой секции протокол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аукциона на право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определяется цена такого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Победителем аукциона признается участник аукциона, предложивший </w:t>
      </w:r>
      <w:r w:rsidR="00ED2CB1" w:rsidRPr="00ED2CB1">
        <w:rPr>
          <w:rFonts w:ascii="Times New Roman" w:hAnsi="Times New Roman" w:cs="Times New Roman"/>
          <w:sz w:val="24"/>
          <w:szCs w:val="24"/>
        </w:rPr>
        <w:t>наибольшую цену за земельный участок</w:t>
      </w:r>
      <w:r>
        <w:rPr>
          <w:rFonts w:ascii="Times New Roman" w:hAnsi="Times New Roman" w:cs="Times New Roman"/>
          <w:sz w:val="24"/>
          <w:szCs w:val="24"/>
        </w:rPr>
        <w:t xml:space="preserve">.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 результатам проведения аукциона не допускается заключение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договора</w:t>
      </w:r>
      <w:r w:rsidR="00243E71">
        <w:rPr>
          <w:rFonts w:ascii="Times New Roman" w:hAnsi="Times New Roman" w:cs="Times New Roman"/>
          <w:sz w:val="24"/>
          <w:szCs w:val="24"/>
        </w:rPr>
        <w:t xml:space="preserve"> купли-продажи</w:t>
      </w:r>
      <w:r>
        <w:rPr>
          <w:rFonts w:ascii="Times New Roman" w:hAnsi="Times New Roman" w:cs="Times New Roman"/>
          <w:sz w:val="24"/>
          <w:szCs w:val="24"/>
        </w:rPr>
        <w:t>: приложение 2 к извещению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 победителях аукционов, уклонившихся от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не был им подписан и представлен Организатору, Организатор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B22A70" w:rsidRDefault="00B22A70" w:rsidP="00B22A70">
      <w:pPr>
        <w:spacing w:after="0" w:line="0" w:lineRule="atLeast"/>
        <w:jc w:val="both"/>
        <w:rPr>
          <w:rFonts w:ascii="Times New Roman" w:hAnsi="Times New Roman" w:cs="Times New Roman"/>
          <w:sz w:val="24"/>
          <w:szCs w:val="24"/>
        </w:rPr>
      </w:pPr>
    </w:p>
    <w:p w:rsidR="00B22A70" w:rsidRDefault="00B22A70" w:rsidP="00B22A7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B22A70" w:rsidRPr="000444E3"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B22A70"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xml:space="preserve">. 19, 3-й этаж, кабинет № 332, тел. </w:t>
      </w:r>
      <w:proofErr w:type="gramEnd"/>
    </w:p>
    <w:p w:rsidR="00B22A70" w:rsidRPr="000444E3" w:rsidRDefault="00B22A70" w:rsidP="00B22A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+ 7 </w:t>
      </w:r>
      <w:r w:rsidRPr="000444E3">
        <w:rPr>
          <w:rFonts w:ascii="Times New Roman" w:hAnsi="Times New Roman" w:cs="Times New Roman"/>
          <w:sz w:val="24"/>
          <w:szCs w:val="24"/>
        </w:rPr>
        <w:t>(34130) 5-22-01; ежедневно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B22A70"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lastRenderedPageBreak/>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B22A70" w:rsidRDefault="00B22A70" w:rsidP="00B22A70">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2E081B99" wp14:editId="0817766E">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B22A70" w:rsidRPr="00F86143" w:rsidRDefault="00B22A70" w:rsidP="00B22A70">
      <w:pPr>
        <w:pStyle w:val="a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B22A70" w:rsidRPr="005E21EA" w:rsidRDefault="00B22A70" w:rsidP="00B22A70">
      <w:pPr>
        <w:pStyle w:val="a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r>
        <w:rPr>
          <w:rFonts w:ascii="Times New Roman" w:hAnsi="Times New Roman" w:cs="Times New Roman"/>
          <w:sz w:val="24"/>
          <w:szCs w:val="24"/>
        </w:rPr>
        <w:t xml:space="preserve"> купли-продажи</w:t>
      </w:r>
      <w:r w:rsidRPr="00F86143">
        <w:rPr>
          <w:rFonts w:ascii="Times New Roman" w:hAnsi="Times New Roman" w:cs="Times New Roman"/>
          <w:sz w:val="24"/>
          <w:szCs w:val="24"/>
        </w:rPr>
        <w:t>.</w:t>
      </w:r>
    </w:p>
    <w:p w:rsidR="005E21EA" w:rsidRPr="005E21EA" w:rsidRDefault="005E21EA" w:rsidP="005E21EA">
      <w:pPr>
        <w:pStyle w:val="a4"/>
        <w:numPr>
          <w:ilvl w:val="0"/>
          <w:numId w:val="4"/>
        </w:numPr>
        <w:jc w:val="both"/>
        <w:rPr>
          <w:rFonts w:ascii="Times New Roman" w:hAnsi="Times New Roman" w:cs="Times New Roman"/>
          <w:bCs/>
          <w:sz w:val="24"/>
          <w:szCs w:val="24"/>
        </w:rPr>
      </w:pPr>
      <w:r w:rsidRPr="005E21EA">
        <w:rPr>
          <w:rFonts w:ascii="Times New Roman" w:hAnsi="Times New Roman" w:cs="Times New Roman"/>
          <w:bCs/>
          <w:sz w:val="24"/>
          <w:szCs w:val="24"/>
        </w:rPr>
        <w:t>Градостроительные планы земельных участков</w:t>
      </w:r>
      <w:r>
        <w:rPr>
          <w:rFonts w:ascii="Times New Roman" w:hAnsi="Times New Roman" w:cs="Times New Roman"/>
          <w:bCs/>
          <w:sz w:val="24"/>
          <w:szCs w:val="24"/>
        </w:rPr>
        <w:t>.</w:t>
      </w:r>
    </w:p>
    <w:p w:rsidR="005E21EA" w:rsidRPr="00E466AD" w:rsidRDefault="005E21EA" w:rsidP="005E21EA">
      <w:pPr>
        <w:pStyle w:val="a4"/>
        <w:spacing w:after="0" w:line="240" w:lineRule="auto"/>
        <w:ind w:left="1070"/>
        <w:jc w:val="both"/>
        <w:rPr>
          <w:rFonts w:ascii="Times New Roman" w:hAnsi="Times New Roman" w:cs="Times New Roman"/>
          <w:b/>
          <w:sz w:val="24"/>
          <w:szCs w:val="24"/>
        </w:rPr>
      </w:pPr>
    </w:p>
    <w:p w:rsidR="00B22A70" w:rsidRPr="00F86143" w:rsidRDefault="00B22A70" w:rsidP="00B22A70">
      <w:pPr>
        <w:pStyle w:val="a4"/>
        <w:spacing w:after="0" w:line="240" w:lineRule="auto"/>
        <w:ind w:left="1070"/>
        <w:jc w:val="both"/>
        <w:rPr>
          <w:rFonts w:ascii="Times New Roman" w:hAnsi="Times New Roman" w:cs="Times New Roman"/>
          <w:b/>
          <w:sz w:val="24"/>
          <w:szCs w:val="24"/>
        </w:rPr>
      </w:pPr>
    </w:p>
    <w:p w:rsidR="0021237A" w:rsidRDefault="0021237A" w:rsidP="0021237A">
      <w:pPr>
        <w:rPr>
          <w:rFonts w:ascii="Times New Roman" w:hAnsi="Times New Roman" w:cs="Times New Roman"/>
          <w:sz w:val="24"/>
          <w:szCs w:val="24"/>
        </w:rPr>
      </w:pPr>
    </w:p>
    <w:p w:rsidR="00EB7CE7" w:rsidRDefault="00EB7CE7" w:rsidP="0021237A">
      <w:pPr>
        <w:tabs>
          <w:tab w:val="left" w:pos="1134"/>
        </w:tabs>
        <w:spacing w:after="0" w:line="0" w:lineRule="atLeast"/>
        <w:ind w:firstLine="709"/>
        <w:contextualSpacing/>
        <w:jc w:val="both"/>
        <w:rPr>
          <w:rFonts w:ascii="Times New Roman" w:hAnsi="Times New Roman" w:cs="Times New Roman"/>
          <w:sz w:val="24"/>
          <w:szCs w:val="24"/>
        </w:rPr>
      </w:pPr>
    </w:p>
    <w:sectPr w:rsidR="00EB7CE7" w:rsidSect="00BF198E">
      <w:headerReference w:type="default" r:id="rId13"/>
      <w:pgSz w:w="11906" w:h="16838"/>
      <w:pgMar w:top="993"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F8A" w:rsidRDefault="008E1F8A" w:rsidP="00813DE9">
      <w:pPr>
        <w:spacing w:after="0" w:line="240" w:lineRule="auto"/>
      </w:pPr>
      <w:r>
        <w:separator/>
      </w:r>
    </w:p>
  </w:endnote>
  <w:endnote w:type="continuationSeparator" w:id="0">
    <w:p w:rsidR="008E1F8A" w:rsidRDefault="008E1F8A" w:rsidP="008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F8A" w:rsidRDefault="008E1F8A" w:rsidP="00813DE9">
      <w:pPr>
        <w:spacing w:after="0" w:line="240" w:lineRule="auto"/>
      </w:pPr>
      <w:r>
        <w:separator/>
      </w:r>
    </w:p>
  </w:footnote>
  <w:footnote w:type="continuationSeparator" w:id="0">
    <w:p w:rsidR="008E1F8A" w:rsidRDefault="008E1F8A" w:rsidP="008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4357B0" w:rsidRDefault="004357B0">
        <w:pPr>
          <w:pStyle w:val="ac"/>
          <w:jc w:val="center"/>
        </w:pPr>
        <w:r>
          <w:fldChar w:fldCharType="begin"/>
        </w:r>
        <w:r>
          <w:instrText>PAGE   \* MERGEFORMAT</w:instrText>
        </w:r>
        <w:r>
          <w:fldChar w:fldCharType="separate"/>
        </w:r>
        <w:r w:rsidR="004B7A02">
          <w:rPr>
            <w:noProof/>
          </w:rPr>
          <w:t>3</w:t>
        </w:r>
        <w:r>
          <w:fldChar w:fldCharType="end"/>
        </w:r>
      </w:p>
    </w:sdtContent>
  </w:sdt>
  <w:p w:rsidR="004357B0" w:rsidRDefault="004357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722"/>
    <w:multiLevelType w:val="multilevel"/>
    <w:tmpl w:val="18EB2722"/>
    <w:lvl w:ilvl="0">
      <w:start w:val="1"/>
      <w:numFmt w:val="decimal"/>
      <w:lvlText w:val="%1."/>
      <w:lvlJc w:val="left"/>
      <w:pPr>
        <w:ind w:left="1069" w:hanging="360"/>
      </w:pPr>
      <w:rPr>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2504479"/>
    <w:multiLevelType w:val="hybridMultilevel"/>
    <w:tmpl w:val="BD60BC70"/>
    <w:lvl w:ilvl="0" w:tplc="C096B4FC">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D8067AB"/>
    <w:multiLevelType w:val="multilevel"/>
    <w:tmpl w:val="640C7A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16"/>
    <w:rsid w:val="0000270F"/>
    <w:rsid w:val="000050DA"/>
    <w:rsid w:val="00013170"/>
    <w:rsid w:val="00021B99"/>
    <w:rsid w:val="00026453"/>
    <w:rsid w:val="000272B3"/>
    <w:rsid w:val="00027875"/>
    <w:rsid w:val="0003017C"/>
    <w:rsid w:val="000327A6"/>
    <w:rsid w:val="00037F5E"/>
    <w:rsid w:val="00040C84"/>
    <w:rsid w:val="00040E69"/>
    <w:rsid w:val="00041841"/>
    <w:rsid w:val="00044F3E"/>
    <w:rsid w:val="0004632A"/>
    <w:rsid w:val="00046D56"/>
    <w:rsid w:val="000540AE"/>
    <w:rsid w:val="00057148"/>
    <w:rsid w:val="0006035A"/>
    <w:rsid w:val="00062292"/>
    <w:rsid w:val="0006314E"/>
    <w:rsid w:val="00063263"/>
    <w:rsid w:val="00065AA4"/>
    <w:rsid w:val="000717A4"/>
    <w:rsid w:val="00080498"/>
    <w:rsid w:val="000941FD"/>
    <w:rsid w:val="000A1321"/>
    <w:rsid w:val="000A770B"/>
    <w:rsid w:val="000A7FAD"/>
    <w:rsid w:val="000B28B9"/>
    <w:rsid w:val="000B53E8"/>
    <w:rsid w:val="000B65AA"/>
    <w:rsid w:val="000C376C"/>
    <w:rsid w:val="000C40A3"/>
    <w:rsid w:val="000C753A"/>
    <w:rsid w:val="000D05F2"/>
    <w:rsid w:val="000D2CC1"/>
    <w:rsid w:val="000D4B12"/>
    <w:rsid w:val="000F05DA"/>
    <w:rsid w:val="000F0D5D"/>
    <w:rsid w:val="000F4265"/>
    <w:rsid w:val="000F5221"/>
    <w:rsid w:val="000F5FD0"/>
    <w:rsid w:val="001024BE"/>
    <w:rsid w:val="00117A98"/>
    <w:rsid w:val="001201BE"/>
    <w:rsid w:val="001217FA"/>
    <w:rsid w:val="00122F6D"/>
    <w:rsid w:val="001244D9"/>
    <w:rsid w:val="0012784A"/>
    <w:rsid w:val="001330EC"/>
    <w:rsid w:val="00134C40"/>
    <w:rsid w:val="00140540"/>
    <w:rsid w:val="001406BF"/>
    <w:rsid w:val="001427D0"/>
    <w:rsid w:val="00142F7B"/>
    <w:rsid w:val="00147471"/>
    <w:rsid w:val="00147B7E"/>
    <w:rsid w:val="001500E5"/>
    <w:rsid w:val="00151EFA"/>
    <w:rsid w:val="00154CF9"/>
    <w:rsid w:val="001553A9"/>
    <w:rsid w:val="00164BC4"/>
    <w:rsid w:val="00164D63"/>
    <w:rsid w:val="001673F3"/>
    <w:rsid w:val="00170CB5"/>
    <w:rsid w:val="00170DFD"/>
    <w:rsid w:val="00171A24"/>
    <w:rsid w:val="00174357"/>
    <w:rsid w:val="00175D43"/>
    <w:rsid w:val="00181867"/>
    <w:rsid w:val="00184E57"/>
    <w:rsid w:val="00186BE9"/>
    <w:rsid w:val="00192145"/>
    <w:rsid w:val="001968E1"/>
    <w:rsid w:val="00197095"/>
    <w:rsid w:val="00197442"/>
    <w:rsid w:val="00197968"/>
    <w:rsid w:val="001A0C5E"/>
    <w:rsid w:val="001A4A3B"/>
    <w:rsid w:val="001B4FD1"/>
    <w:rsid w:val="001C2B15"/>
    <w:rsid w:val="001C58A0"/>
    <w:rsid w:val="001C790F"/>
    <w:rsid w:val="001C7F2C"/>
    <w:rsid w:val="001D2871"/>
    <w:rsid w:val="001D2A31"/>
    <w:rsid w:val="001D46B6"/>
    <w:rsid w:val="001D494B"/>
    <w:rsid w:val="001D5F25"/>
    <w:rsid w:val="001F0E57"/>
    <w:rsid w:val="002014AC"/>
    <w:rsid w:val="00203C80"/>
    <w:rsid w:val="00204B44"/>
    <w:rsid w:val="0021237A"/>
    <w:rsid w:val="0021250D"/>
    <w:rsid w:val="002205C7"/>
    <w:rsid w:val="00224361"/>
    <w:rsid w:val="00225502"/>
    <w:rsid w:val="00234425"/>
    <w:rsid w:val="0023666C"/>
    <w:rsid w:val="00240E91"/>
    <w:rsid w:val="00243E71"/>
    <w:rsid w:val="002460E7"/>
    <w:rsid w:val="0025070D"/>
    <w:rsid w:val="00254FAB"/>
    <w:rsid w:val="002576DF"/>
    <w:rsid w:val="00260F8F"/>
    <w:rsid w:val="00264378"/>
    <w:rsid w:val="0026491A"/>
    <w:rsid w:val="00265D39"/>
    <w:rsid w:val="002706D7"/>
    <w:rsid w:val="00277601"/>
    <w:rsid w:val="00277F17"/>
    <w:rsid w:val="0028122A"/>
    <w:rsid w:val="00284455"/>
    <w:rsid w:val="002A196E"/>
    <w:rsid w:val="002A5AA5"/>
    <w:rsid w:val="002B0556"/>
    <w:rsid w:val="002B08D6"/>
    <w:rsid w:val="002B16CE"/>
    <w:rsid w:val="002B177B"/>
    <w:rsid w:val="002C0B7D"/>
    <w:rsid w:val="002C61D1"/>
    <w:rsid w:val="002D0A48"/>
    <w:rsid w:val="002D1571"/>
    <w:rsid w:val="002D2810"/>
    <w:rsid w:val="002D3282"/>
    <w:rsid w:val="002D7E3B"/>
    <w:rsid w:val="002E67CA"/>
    <w:rsid w:val="002F2615"/>
    <w:rsid w:val="002F4C9C"/>
    <w:rsid w:val="002F55CA"/>
    <w:rsid w:val="002F6576"/>
    <w:rsid w:val="00312EF9"/>
    <w:rsid w:val="00315EC1"/>
    <w:rsid w:val="00316BA1"/>
    <w:rsid w:val="00321E01"/>
    <w:rsid w:val="003325D8"/>
    <w:rsid w:val="00333783"/>
    <w:rsid w:val="003366A3"/>
    <w:rsid w:val="00350E20"/>
    <w:rsid w:val="00357602"/>
    <w:rsid w:val="0035795A"/>
    <w:rsid w:val="00361FEB"/>
    <w:rsid w:val="003636D6"/>
    <w:rsid w:val="00370251"/>
    <w:rsid w:val="00370CA2"/>
    <w:rsid w:val="003721E7"/>
    <w:rsid w:val="0037266C"/>
    <w:rsid w:val="00375632"/>
    <w:rsid w:val="003821C1"/>
    <w:rsid w:val="00382315"/>
    <w:rsid w:val="00382953"/>
    <w:rsid w:val="00382E9C"/>
    <w:rsid w:val="0038401D"/>
    <w:rsid w:val="003924FF"/>
    <w:rsid w:val="00397BBD"/>
    <w:rsid w:val="003A1651"/>
    <w:rsid w:val="003A27B3"/>
    <w:rsid w:val="003A3200"/>
    <w:rsid w:val="003A7D60"/>
    <w:rsid w:val="003B1640"/>
    <w:rsid w:val="003B6D5D"/>
    <w:rsid w:val="003D0763"/>
    <w:rsid w:val="003D1683"/>
    <w:rsid w:val="003D5236"/>
    <w:rsid w:val="003E654A"/>
    <w:rsid w:val="003E7A5E"/>
    <w:rsid w:val="003E7D2C"/>
    <w:rsid w:val="003F16E0"/>
    <w:rsid w:val="00400B9C"/>
    <w:rsid w:val="004021A4"/>
    <w:rsid w:val="00402C85"/>
    <w:rsid w:val="00405023"/>
    <w:rsid w:val="00411633"/>
    <w:rsid w:val="00415012"/>
    <w:rsid w:val="0041507A"/>
    <w:rsid w:val="00416738"/>
    <w:rsid w:val="00420694"/>
    <w:rsid w:val="004340FA"/>
    <w:rsid w:val="004357B0"/>
    <w:rsid w:val="00443368"/>
    <w:rsid w:val="00443D90"/>
    <w:rsid w:val="00444D6F"/>
    <w:rsid w:val="0045103C"/>
    <w:rsid w:val="00463BFB"/>
    <w:rsid w:val="00475092"/>
    <w:rsid w:val="00484283"/>
    <w:rsid w:val="004908C7"/>
    <w:rsid w:val="00492271"/>
    <w:rsid w:val="00494DA7"/>
    <w:rsid w:val="00496C87"/>
    <w:rsid w:val="004A054D"/>
    <w:rsid w:val="004B3074"/>
    <w:rsid w:val="004B549D"/>
    <w:rsid w:val="004B7A02"/>
    <w:rsid w:val="004C2155"/>
    <w:rsid w:val="004C2FDF"/>
    <w:rsid w:val="004D4094"/>
    <w:rsid w:val="004D459A"/>
    <w:rsid w:val="004D4FE4"/>
    <w:rsid w:val="004D566A"/>
    <w:rsid w:val="004E0D92"/>
    <w:rsid w:val="004E1938"/>
    <w:rsid w:val="004E23B3"/>
    <w:rsid w:val="004F0FB3"/>
    <w:rsid w:val="004F167C"/>
    <w:rsid w:val="00502460"/>
    <w:rsid w:val="00523CAC"/>
    <w:rsid w:val="00540B98"/>
    <w:rsid w:val="005454A4"/>
    <w:rsid w:val="00546029"/>
    <w:rsid w:val="00552B02"/>
    <w:rsid w:val="00552B75"/>
    <w:rsid w:val="0057274B"/>
    <w:rsid w:val="00572C52"/>
    <w:rsid w:val="00580C9B"/>
    <w:rsid w:val="0058364E"/>
    <w:rsid w:val="0058426B"/>
    <w:rsid w:val="0058754A"/>
    <w:rsid w:val="005937D0"/>
    <w:rsid w:val="005A075E"/>
    <w:rsid w:val="005A1CA9"/>
    <w:rsid w:val="005A49B7"/>
    <w:rsid w:val="005A4F41"/>
    <w:rsid w:val="005B30B8"/>
    <w:rsid w:val="005B3B07"/>
    <w:rsid w:val="005B5300"/>
    <w:rsid w:val="005C3095"/>
    <w:rsid w:val="005C32B9"/>
    <w:rsid w:val="005C697A"/>
    <w:rsid w:val="005D2259"/>
    <w:rsid w:val="005D7622"/>
    <w:rsid w:val="005E0547"/>
    <w:rsid w:val="005E21EA"/>
    <w:rsid w:val="005E3229"/>
    <w:rsid w:val="005E4A12"/>
    <w:rsid w:val="005E5A6F"/>
    <w:rsid w:val="005E5C2B"/>
    <w:rsid w:val="005E6573"/>
    <w:rsid w:val="005F0536"/>
    <w:rsid w:val="005F3EA6"/>
    <w:rsid w:val="005F4994"/>
    <w:rsid w:val="005F4B9E"/>
    <w:rsid w:val="005F6D9C"/>
    <w:rsid w:val="005F74E4"/>
    <w:rsid w:val="00602C04"/>
    <w:rsid w:val="006070E0"/>
    <w:rsid w:val="00612238"/>
    <w:rsid w:val="00617528"/>
    <w:rsid w:val="00621390"/>
    <w:rsid w:val="00623646"/>
    <w:rsid w:val="00626302"/>
    <w:rsid w:val="00630C22"/>
    <w:rsid w:val="00636009"/>
    <w:rsid w:val="006365D1"/>
    <w:rsid w:val="006372CC"/>
    <w:rsid w:val="00641CCB"/>
    <w:rsid w:val="00643DBB"/>
    <w:rsid w:val="00646CBD"/>
    <w:rsid w:val="006522C2"/>
    <w:rsid w:val="00653680"/>
    <w:rsid w:val="00657059"/>
    <w:rsid w:val="006578B5"/>
    <w:rsid w:val="00665E72"/>
    <w:rsid w:val="0067609F"/>
    <w:rsid w:val="00676CB7"/>
    <w:rsid w:val="0068019C"/>
    <w:rsid w:val="00691653"/>
    <w:rsid w:val="00697C9F"/>
    <w:rsid w:val="006A54A4"/>
    <w:rsid w:val="006A5A65"/>
    <w:rsid w:val="006A7C42"/>
    <w:rsid w:val="006B08B9"/>
    <w:rsid w:val="006B296A"/>
    <w:rsid w:val="006C37CE"/>
    <w:rsid w:val="006D15AB"/>
    <w:rsid w:val="006D3C57"/>
    <w:rsid w:val="006D7C93"/>
    <w:rsid w:val="006D7EC8"/>
    <w:rsid w:val="006E63D9"/>
    <w:rsid w:val="006F06BC"/>
    <w:rsid w:val="006F5037"/>
    <w:rsid w:val="006F60C4"/>
    <w:rsid w:val="006F725B"/>
    <w:rsid w:val="0070181E"/>
    <w:rsid w:val="00712A8E"/>
    <w:rsid w:val="007141F1"/>
    <w:rsid w:val="00714BDF"/>
    <w:rsid w:val="00715D03"/>
    <w:rsid w:val="00715FD8"/>
    <w:rsid w:val="0071705A"/>
    <w:rsid w:val="00732F53"/>
    <w:rsid w:val="00733F01"/>
    <w:rsid w:val="00735557"/>
    <w:rsid w:val="00742679"/>
    <w:rsid w:val="007501E1"/>
    <w:rsid w:val="00751F04"/>
    <w:rsid w:val="00755B64"/>
    <w:rsid w:val="00757057"/>
    <w:rsid w:val="00762FDA"/>
    <w:rsid w:val="00765632"/>
    <w:rsid w:val="00766B76"/>
    <w:rsid w:val="00770E74"/>
    <w:rsid w:val="00781617"/>
    <w:rsid w:val="007831AE"/>
    <w:rsid w:val="00785AA2"/>
    <w:rsid w:val="00786636"/>
    <w:rsid w:val="00786FED"/>
    <w:rsid w:val="0079321E"/>
    <w:rsid w:val="007A4C46"/>
    <w:rsid w:val="007A6DDB"/>
    <w:rsid w:val="007A70EA"/>
    <w:rsid w:val="007B00D2"/>
    <w:rsid w:val="007C2240"/>
    <w:rsid w:val="007C2C46"/>
    <w:rsid w:val="007C7031"/>
    <w:rsid w:val="007D0623"/>
    <w:rsid w:val="007D2AF2"/>
    <w:rsid w:val="007D2C15"/>
    <w:rsid w:val="007D732F"/>
    <w:rsid w:val="007E1DF0"/>
    <w:rsid w:val="007E3752"/>
    <w:rsid w:val="007E432B"/>
    <w:rsid w:val="007E5FC2"/>
    <w:rsid w:val="007F1CA3"/>
    <w:rsid w:val="007F47C9"/>
    <w:rsid w:val="007F64FA"/>
    <w:rsid w:val="007F757B"/>
    <w:rsid w:val="00802448"/>
    <w:rsid w:val="00804FBD"/>
    <w:rsid w:val="008056EA"/>
    <w:rsid w:val="00813DE9"/>
    <w:rsid w:val="00814B48"/>
    <w:rsid w:val="00815B36"/>
    <w:rsid w:val="00816C5D"/>
    <w:rsid w:val="00820BEA"/>
    <w:rsid w:val="00820F88"/>
    <w:rsid w:val="008215C2"/>
    <w:rsid w:val="00822382"/>
    <w:rsid w:val="008224C0"/>
    <w:rsid w:val="00822B7C"/>
    <w:rsid w:val="00826AD6"/>
    <w:rsid w:val="0082748D"/>
    <w:rsid w:val="00831A11"/>
    <w:rsid w:val="008326B8"/>
    <w:rsid w:val="00834067"/>
    <w:rsid w:val="008358A4"/>
    <w:rsid w:val="0083773A"/>
    <w:rsid w:val="00840ED7"/>
    <w:rsid w:val="00844D75"/>
    <w:rsid w:val="00845D45"/>
    <w:rsid w:val="0085345A"/>
    <w:rsid w:val="008539BD"/>
    <w:rsid w:val="00853C63"/>
    <w:rsid w:val="00854134"/>
    <w:rsid w:val="00854BF1"/>
    <w:rsid w:val="00855745"/>
    <w:rsid w:val="00857E08"/>
    <w:rsid w:val="0086103B"/>
    <w:rsid w:val="008622A0"/>
    <w:rsid w:val="008735D1"/>
    <w:rsid w:val="00875E8B"/>
    <w:rsid w:val="008805C2"/>
    <w:rsid w:val="00882EBA"/>
    <w:rsid w:val="0088454E"/>
    <w:rsid w:val="008856FB"/>
    <w:rsid w:val="008A0D91"/>
    <w:rsid w:val="008A1228"/>
    <w:rsid w:val="008B0E3B"/>
    <w:rsid w:val="008B7492"/>
    <w:rsid w:val="008C009A"/>
    <w:rsid w:val="008C0976"/>
    <w:rsid w:val="008C0EB4"/>
    <w:rsid w:val="008C44A0"/>
    <w:rsid w:val="008D4813"/>
    <w:rsid w:val="008D62CA"/>
    <w:rsid w:val="008E11FF"/>
    <w:rsid w:val="008E1F8A"/>
    <w:rsid w:val="008E7207"/>
    <w:rsid w:val="008E7862"/>
    <w:rsid w:val="008F40FE"/>
    <w:rsid w:val="00902A43"/>
    <w:rsid w:val="00910274"/>
    <w:rsid w:val="00914A8B"/>
    <w:rsid w:val="009223C7"/>
    <w:rsid w:val="00922791"/>
    <w:rsid w:val="0093682F"/>
    <w:rsid w:val="00940C02"/>
    <w:rsid w:val="00944091"/>
    <w:rsid w:val="00944CFE"/>
    <w:rsid w:val="009525A1"/>
    <w:rsid w:val="00953B51"/>
    <w:rsid w:val="009578CB"/>
    <w:rsid w:val="00962E17"/>
    <w:rsid w:val="0096521F"/>
    <w:rsid w:val="00965CA3"/>
    <w:rsid w:val="009720F5"/>
    <w:rsid w:val="009751D9"/>
    <w:rsid w:val="00975D16"/>
    <w:rsid w:val="009779C4"/>
    <w:rsid w:val="0098736C"/>
    <w:rsid w:val="009A52F5"/>
    <w:rsid w:val="009B09C3"/>
    <w:rsid w:val="009B3A6F"/>
    <w:rsid w:val="009B5A62"/>
    <w:rsid w:val="009C19DA"/>
    <w:rsid w:val="009D2F47"/>
    <w:rsid w:val="009D7011"/>
    <w:rsid w:val="009E191C"/>
    <w:rsid w:val="009E35C2"/>
    <w:rsid w:val="009E3BB2"/>
    <w:rsid w:val="009F43C3"/>
    <w:rsid w:val="009F7DD4"/>
    <w:rsid w:val="00A0270D"/>
    <w:rsid w:val="00A0279F"/>
    <w:rsid w:val="00A04ACC"/>
    <w:rsid w:val="00A06063"/>
    <w:rsid w:val="00A11D61"/>
    <w:rsid w:val="00A12ECA"/>
    <w:rsid w:val="00A133CE"/>
    <w:rsid w:val="00A170DA"/>
    <w:rsid w:val="00A209E9"/>
    <w:rsid w:val="00A21927"/>
    <w:rsid w:val="00A2271F"/>
    <w:rsid w:val="00A33922"/>
    <w:rsid w:val="00A33CE3"/>
    <w:rsid w:val="00A34216"/>
    <w:rsid w:val="00A359AC"/>
    <w:rsid w:val="00A37073"/>
    <w:rsid w:val="00A52471"/>
    <w:rsid w:val="00A5366C"/>
    <w:rsid w:val="00A5490A"/>
    <w:rsid w:val="00A551F3"/>
    <w:rsid w:val="00A55338"/>
    <w:rsid w:val="00A55B30"/>
    <w:rsid w:val="00A67DBD"/>
    <w:rsid w:val="00A8400E"/>
    <w:rsid w:val="00A85706"/>
    <w:rsid w:val="00A85D52"/>
    <w:rsid w:val="00A85FB2"/>
    <w:rsid w:val="00A87AAD"/>
    <w:rsid w:val="00A909A0"/>
    <w:rsid w:val="00A92AD5"/>
    <w:rsid w:val="00A92FE3"/>
    <w:rsid w:val="00A935EC"/>
    <w:rsid w:val="00A944C4"/>
    <w:rsid w:val="00A95FB9"/>
    <w:rsid w:val="00AA19CC"/>
    <w:rsid w:val="00AA479A"/>
    <w:rsid w:val="00AB173B"/>
    <w:rsid w:val="00AB4817"/>
    <w:rsid w:val="00AB5917"/>
    <w:rsid w:val="00AB6B75"/>
    <w:rsid w:val="00AC050C"/>
    <w:rsid w:val="00AC2B45"/>
    <w:rsid w:val="00AC6821"/>
    <w:rsid w:val="00AD488E"/>
    <w:rsid w:val="00AE11CC"/>
    <w:rsid w:val="00AE400C"/>
    <w:rsid w:val="00AE4FD0"/>
    <w:rsid w:val="00AF3653"/>
    <w:rsid w:val="00AF4748"/>
    <w:rsid w:val="00AF720B"/>
    <w:rsid w:val="00B04393"/>
    <w:rsid w:val="00B07BC9"/>
    <w:rsid w:val="00B10A41"/>
    <w:rsid w:val="00B13DF8"/>
    <w:rsid w:val="00B22A70"/>
    <w:rsid w:val="00B22BAF"/>
    <w:rsid w:val="00B23706"/>
    <w:rsid w:val="00B2734D"/>
    <w:rsid w:val="00B318B3"/>
    <w:rsid w:val="00B345A5"/>
    <w:rsid w:val="00B34CF4"/>
    <w:rsid w:val="00B44952"/>
    <w:rsid w:val="00B44B6F"/>
    <w:rsid w:val="00B55EC3"/>
    <w:rsid w:val="00B6540C"/>
    <w:rsid w:val="00B673E8"/>
    <w:rsid w:val="00B805C2"/>
    <w:rsid w:val="00B80A69"/>
    <w:rsid w:val="00B911D3"/>
    <w:rsid w:val="00B91959"/>
    <w:rsid w:val="00B954FB"/>
    <w:rsid w:val="00B96B51"/>
    <w:rsid w:val="00B97B01"/>
    <w:rsid w:val="00BA447A"/>
    <w:rsid w:val="00BA7705"/>
    <w:rsid w:val="00BB12E5"/>
    <w:rsid w:val="00BB4CB9"/>
    <w:rsid w:val="00BB559A"/>
    <w:rsid w:val="00BC52B6"/>
    <w:rsid w:val="00BD3C51"/>
    <w:rsid w:val="00BD4724"/>
    <w:rsid w:val="00BD5BDA"/>
    <w:rsid w:val="00BD5FB6"/>
    <w:rsid w:val="00BE2229"/>
    <w:rsid w:val="00BE445D"/>
    <w:rsid w:val="00BE6E1B"/>
    <w:rsid w:val="00BE6EC0"/>
    <w:rsid w:val="00BF198E"/>
    <w:rsid w:val="00BF2219"/>
    <w:rsid w:val="00BF5BAC"/>
    <w:rsid w:val="00BF5FAB"/>
    <w:rsid w:val="00C07F89"/>
    <w:rsid w:val="00C1717F"/>
    <w:rsid w:val="00C20559"/>
    <w:rsid w:val="00C23F9A"/>
    <w:rsid w:val="00C241D5"/>
    <w:rsid w:val="00C25123"/>
    <w:rsid w:val="00C273D6"/>
    <w:rsid w:val="00C35A30"/>
    <w:rsid w:val="00C40ED6"/>
    <w:rsid w:val="00C412EE"/>
    <w:rsid w:val="00C44DCD"/>
    <w:rsid w:val="00C50103"/>
    <w:rsid w:val="00C55B48"/>
    <w:rsid w:val="00C57451"/>
    <w:rsid w:val="00C57786"/>
    <w:rsid w:val="00C65F77"/>
    <w:rsid w:val="00C74C97"/>
    <w:rsid w:val="00C74EF4"/>
    <w:rsid w:val="00C91814"/>
    <w:rsid w:val="00C93E23"/>
    <w:rsid w:val="00C94A54"/>
    <w:rsid w:val="00C955B0"/>
    <w:rsid w:val="00C96547"/>
    <w:rsid w:val="00CA0574"/>
    <w:rsid w:val="00CA52E5"/>
    <w:rsid w:val="00CA5343"/>
    <w:rsid w:val="00CA5B00"/>
    <w:rsid w:val="00CA7260"/>
    <w:rsid w:val="00CB7267"/>
    <w:rsid w:val="00CC32B4"/>
    <w:rsid w:val="00CD258E"/>
    <w:rsid w:val="00CD27E7"/>
    <w:rsid w:val="00CD4BC7"/>
    <w:rsid w:val="00CD5BA0"/>
    <w:rsid w:val="00CE1C57"/>
    <w:rsid w:val="00CE7D9C"/>
    <w:rsid w:val="00CF072F"/>
    <w:rsid w:val="00CF1A00"/>
    <w:rsid w:val="00CF4585"/>
    <w:rsid w:val="00CF5539"/>
    <w:rsid w:val="00CF699E"/>
    <w:rsid w:val="00CF7955"/>
    <w:rsid w:val="00D046AB"/>
    <w:rsid w:val="00D06182"/>
    <w:rsid w:val="00D10B50"/>
    <w:rsid w:val="00D12170"/>
    <w:rsid w:val="00D13141"/>
    <w:rsid w:val="00D15EE9"/>
    <w:rsid w:val="00D20EF7"/>
    <w:rsid w:val="00D235C4"/>
    <w:rsid w:val="00D246D9"/>
    <w:rsid w:val="00D30B3A"/>
    <w:rsid w:val="00D3149D"/>
    <w:rsid w:val="00D34650"/>
    <w:rsid w:val="00D3480B"/>
    <w:rsid w:val="00D404FE"/>
    <w:rsid w:val="00D452D3"/>
    <w:rsid w:val="00D454F7"/>
    <w:rsid w:val="00D47657"/>
    <w:rsid w:val="00D47B77"/>
    <w:rsid w:val="00D50F09"/>
    <w:rsid w:val="00D53AE6"/>
    <w:rsid w:val="00D61CCA"/>
    <w:rsid w:val="00D65C58"/>
    <w:rsid w:val="00D71FFB"/>
    <w:rsid w:val="00D7246A"/>
    <w:rsid w:val="00D823E0"/>
    <w:rsid w:val="00D860C2"/>
    <w:rsid w:val="00D966A9"/>
    <w:rsid w:val="00D9754D"/>
    <w:rsid w:val="00DA039F"/>
    <w:rsid w:val="00DA2BBC"/>
    <w:rsid w:val="00DA42F9"/>
    <w:rsid w:val="00DB0061"/>
    <w:rsid w:val="00DB5E68"/>
    <w:rsid w:val="00DC1A9E"/>
    <w:rsid w:val="00DC42F7"/>
    <w:rsid w:val="00DC4558"/>
    <w:rsid w:val="00DC7BB3"/>
    <w:rsid w:val="00DD07C2"/>
    <w:rsid w:val="00DD5E54"/>
    <w:rsid w:val="00DE09C9"/>
    <w:rsid w:val="00DE1909"/>
    <w:rsid w:val="00DE7752"/>
    <w:rsid w:val="00DF1A47"/>
    <w:rsid w:val="00DF2C98"/>
    <w:rsid w:val="00DF59E7"/>
    <w:rsid w:val="00DF78A4"/>
    <w:rsid w:val="00E009FB"/>
    <w:rsid w:val="00E052C6"/>
    <w:rsid w:val="00E05BFF"/>
    <w:rsid w:val="00E10AF9"/>
    <w:rsid w:val="00E2569D"/>
    <w:rsid w:val="00E27564"/>
    <w:rsid w:val="00E302AF"/>
    <w:rsid w:val="00E30642"/>
    <w:rsid w:val="00E433F1"/>
    <w:rsid w:val="00E43D1A"/>
    <w:rsid w:val="00E47BD8"/>
    <w:rsid w:val="00E5135E"/>
    <w:rsid w:val="00E514E5"/>
    <w:rsid w:val="00E5205C"/>
    <w:rsid w:val="00E547D6"/>
    <w:rsid w:val="00E61E18"/>
    <w:rsid w:val="00E71689"/>
    <w:rsid w:val="00E80361"/>
    <w:rsid w:val="00E8412D"/>
    <w:rsid w:val="00E85DF4"/>
    <w:rsid w:val="00E86304"/>
    <w:rsid w:val="00E9391D"/>
    <w:rsid w:val="00EA0655"/>
    <w:rsid w:val="00EA0CBE"/>
    <w:rsid w:val="00EB00C5"/>
    <w:rsid w:val="00EB039A"/>
    <w:rsid w:val="00EB3A90"/>
    <w:rsid w:val="00EB5578"/>
    <w:rsid w:val="00EB7CE7"/>
    <w:rsid w:val="00EC05D8"/>
    <w:rsid w:val="00EC37E5"/>
    <w:rsid w:val="00EC41E6"/>
    <w:rsid w:val="00EC597B"/>
    <w:rsid w:val="00EC63F4"/>
    <w:rsid w:val="00ED2CB1"/>
    <w:rsid w:val="00ED3F40"/>
    <w:rsid w:val="00ED5029"/>
    <w:rsid w:val="00EE3BE1"/>
    <w:rsid w:val="00EE3D24"/>
    <w:rsid w:val="00EE7321"/>
    <w:rsid w:val="00EF7623"/>
    <w:rsid w:val="00F0306E"/>
    <w:rsid w:val="00F06DDE"/>
    <w:rsid w:val="00F07B22"/>
    <w:rsid w:val="00F11151"/>
    <w:rsid w:val="00F117B5"/>
    <w:rsid w:val="00F14BD7"/>
    <w:rsid w:val="00F32ABA"/>
    <w:rsid w:val="00F3376D"/>
    <w:rsid w:val="00F3633C"/>
    <w:rsid w:val="00F44EE7"/>
    <w:rsid w:val="00F46FD7"/>
    <w:rsid w:val="00F50A50"/>
    <w:rsid w:val="00F52F67"/>
    <w:rsid w:val="00F53DF5"/>
    <w:rsid w:val="00F57192"/>
    <w:rsid w:val="00F5742D"/>
    <w:rsid w:val="00F640BB"/>
    <w:rsid w:val="00F674DA"/>
    <w:rsid w:val="00F73CA8"/>
    <w:rsid w:val="00F81DA3"/>
    <w:rsid w:val="00F86D12"/>
    <w:rsid w:val="00F87804"/>
    <w:rsid w:val="00F96940"/>
    <w:rsid w:val="00FA06EA"/>
    <w:rsid w:val="00FA1637"/>
    <w:rsid w:val="00FA293C"/>
    <w:rsid w:val="00FB065A"/>
    <w:rsid w:val="00FB44EB"/>
    <w:rsid w:val="00FB4806"/>
    <w:rsid w:val="00FB655E"/>
    <w:rsid w:val="00FB65B6"/>
    <w:rsid w:val="00FC220B"/>
    <w:rsid w:val="00FD23CD"/>
    <w:rsid w:val="00FD2974"/>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372">
      <w:bodyDiv w:val="1"/>
      <w:marLeft w:val="0"/>
      <w:marRight w:val="0"/>
      <w:marTop w:val="0"/>
      <w:marBottom w:val="0"/>
      <w:divBdr>
        <w:top w:val="none" w:sz="0" w:space="0" w:color="auto"/>
        <w:left w:val="none" w:sz="0" w:space="0" w:color="auto"/>
        <w:bottom w:val="none" w:sz="0" w:space="0" w:color="auto"/>
        <w:right w:val="none" w:sz="0" w:space="0" w:color="auto"/>
      </w:divBdr>
    </w:div>
    <w:div w:id="412747206">
      <w:bodyDiv w:val="1"/>
      <w:marLeft w:val="0"/>
      <w:marRight w:val="0"/>
      <w:marTop w:val="0"/>
      <w:marBottom w:val="0"/>
      <w:divBdr>
        <w:top w:val="none" w:sz="0" w:space="0" w:color="auto"/>
        <w:left w:val="none" w:sz="0" w:space="0" w:color="auto"/>
        <w:bottom w:val="none" w:sz="0" w:space="0" w:color="auto"/>
        <w:right w:val="none" w:sz="0" w:space="0" w:color="auto"/>
      </w:divBdr>
      <w:divsChild>
        <w:div w:id="1681925811">
          <w:marLeft w:val="0"/>
          <w:marRight w:val="0"/>
          <w:marTop w:val="0"/>
          <w:marBottom w:val="0"/>
          <w:divBdr>
            <w:top w:val="none" w:sz="0" w:space="0" w:color="auto"/>
            <w:left w:val="none" w:sz="0" w:space="0" w:color="auto"/>
            <w:bottom w:val="none" w:sz="0" w:space="0" w:color="auto"/>
            <w:right w:val="none" w:sz="0" w:space="0" w:color="auto"/>
          </w:divBdr>
        </w:div>
      </w:divsChild>
    </w:div>
    <w:div w:id="753011496">
      <w:bodyDiv w:val="1"/>
      <w:marLeft w:val="0"/>
      <w:marRight w:val="0"/>
      <w:marTop w:val="0"/>
      <w:marBottom w:val="0"/>
      <w:divBdr>
        <w:top w:val="none" w:sz="0" w:space="0" w:color="auto"/>
        <w:left w:val="none" w:sz="0" w:space="0" w:color="auto"/>
        <w:bottom w:val="none" w:sz="0" w:space="0" w:color="auto"/>
        <w:right w:val="none" w:sz="0" w:space="0" w:color="auto"/>
      </w:divBdr>
    </w:div>
    <w:div w:id="858088171">
      <w:bodyDiv w:val="1"/>
      <w:marLeft w:val="0"/>
      <w:marRight w:val="0"/>
      <w:marTop w:val="0"/>
      <w:marBottom w:val="0"/>
      <w:divBdr>
        <w:top w:val="none" w:sz="0" w:space="0" w:color="auto"/>
        <w:left w:val="none" w:sz="0" w:space="0" w:color="auto"/>
        <w:bottom w:val="none" w:sz="0" w:space="0" w:color="auto"/>
        <w:right w:val="none" w:sz="0" w:space="0" w:color="auto"/>
      </w:divBdr>
    </w:div>
    <w:div w:id="1047025603">
      <w:bodyDiv w:val="1"/>
      <w:marLeft w:val="0"/>
      <w:marRight w:val="0"/>
      <w:marTop w:val="0"/>
      <w:marBottom w:val="0"/>
      <w:divBdr>
        <w:top w:val="none" w:sz="0" w:space="0" w:color="auto"/>
        <w:left w:val="none" w:sz="0" w:space="0" w:color="auto"/>
        <w:bottom w:val="none" w:sz="0" w:space="0" w:color="auto"/>
        <w:right w:val="none" w:sz="0" w:space="0" w:color="auto"/>
      </w:divBdr>
    </w:div>
    <w:div w:id="1225487475">
      <w:bodyDiv w:val="1"/>
      <w:marLeft w:val="0"/>
      <w:marRight w:val="0"/>
      <w:marTop w:val="0"/>
      <w:marBottom w:val="0"/>
      <w:divBdr>
        <w:top w:val="none" w:sz="0" w:space="0" w:color="auto"/>
        <w:left w:val="none" w:sz="0" w:space="0" w:color="auto"/>
        <w:bottom w:val="none" w:sz="0" w:space="0" w:color="auto"/>
        <w:right w:val="none" w:sz="0" w:space="0" w:color="auto"/>
      </w:divBdr>
    </w:div>
    <w:div w:id="1748262269">
      <w:bodyDiv w:val="1"/>
      <w:marLeft w:val="0"/>
      <w:marRight w:val="0"/>
      <w:marTop w:val="0"/>
      <w:marBottom w:val="0"/>
      <w:divBdr>
        <w:top w:val="none" w:sz="0" w:space="0" w:color="auto"/>
        <w:left w:val="none" w:sz="0" w:space="0" w:color="auto"/>
        <w:bottom w:val="none" w:sz="0" w:space="0" w:color="auto"/>
        <w:right w:val="none" w:sz="0" w:space="0" w:color="auto"/>
      </w:divBdr>
    </w:div>
    <w:div w:id="18040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0214-3BD9-4865-AE41-783E6CFC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Pages>
  <Words>5074</Words>
  <Characters>28922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84</cp:revision>
  <cp:lastPrinted>2026-01-26T11:19:00Z</cp:lastPrinted>
  <dcterms:created xsi:type="dcterms:W3CDTF">2026-03-27T04:19:00Z</dcterms:created>
  <dcterms:modified xsi:type="dcterms:W3CDTF">2026-06-22T06:05:00Z</dcterms:modified>
</cp:coreProperties>
</file>